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41" w:rsidRPr="00896476" w:rsidRDefault="00EA1541" w:rsidP="00EA1541">
      <w:pPr>
        <w:pStyle w:val="NoSpacing"/>
        <w:rPr>
          <w:b/>
          <w:u w:val="single"/>
          <w:lang w:val="sk-SK"/>
        </w:rPr>
      </w:pPr>
      <w:r w:rsidRPr="00896476">
        <w:rPr>
          <w:b/>
          <w:u w:val="single"/>
          <w:lang w:val="sk-SK"/>
        </w:rPr>
        <w:t xml:space="preserve">HYDROZOA, stála expozícia Stana Filka v Stredoslovenskej galérii </w:t>
      </w:r>
    </w:p>
    <w:p w:rsidR="00EA1541" w:rsidRPr="00EA1541" w:rsidRDefault="00EA1541" w:rsidP="00EA1541">
      <w:pPr>
        <w:rPr>
          <w:rFonts w:ascii="Times New Roman" w:hAnsi="Times New Roman"/>
        </w:rPr>
      </w:pPr>
      <w:r w:rsidRPr="00896476">
        <w:rPr>
          <w:b/>
          <w:u w:val="single"/>
        </w:rPr>
        <w:t xml:space="preserve">Časť </w:t>
      </w:r>
      <w:r>
        <w:rPr>
          <w:rFonts w:ascii="Times New Roman" w:hAnsi="Times New Roman"/>
          <w:b/>
          <w:u w:val="single"/>
        </w:rPr>
        <w:t xml:space="preserve">tretia </w:t>
      </w:r>
      <w:r w:rsidRPr="00896476">
        <w:rPr>
          <w:b/>
          <w:u w:val="single"/>
        </w:rPr>
        <w:t xml:space="preserve">/ </w:t>
      </w:r>
      <w:r>
        <w:rPr>
          <w:rFonts w:ascii="Times New Roman" w:hAnsi="Times New Roman"/>
          <w:b/>
          <w:u w:val="single"/>
        </w:rPr>
        <w:t>Sarah Jones</w:t>
      </w:r>
      <w:r w:rsidRPr="00896476">
        <w:rPr>
          <w:b/>
          <w:u w:val="single"/>
        </w:rPr>
        <w:t xml:space="preserve">, </w:t>
      </w:r>
      <w:r w:rsidRPr="00EA1541">
        <w:rPr>
          <w:b/>
          <w:caps/>
          <w:u w:val="single"/>
        </w:rPr>
        <w:t>Koronograf</w:t>
      </w:r>
    </w:p>
    <w:p w:rsidR="00EA1541" w:rsidRDefault="00EA1541" w:rsidP="00A15E66">
      <w:pPr>
        <w:rPr>
          <w:rFonts w:ascii="Times New Roman" w:hAnsi="Times New Roman"/>
          <w:sz w:val="20"/>
          <w:szCs w:val="20"/>
        </w:rPr>
      </w:pPr>
    </w:p>
    <w:p w:rsidR="003F3EE1" w:rsidRPr="007C3B33" w:rsidRDefault="003F3EE1" w:rsidP="00A15E66">
      <w:r w:rsidRPr="00970234">
        <w:rPr>
          <w:sz w:val="20"/>
          <w:szCs w:val="20"/>
        </w:rPr>
        <w:t xml:space="preserve">Koronograf je teleskopické zariadenie určené na blokovanie priameho svetla z hviezdy tak, aby sa dali rozoznať blízke objekty – ktoré by inak </w:t>
      </w:r>
      <w:r w:rsidR="00F21E21">
        <w:rPr>
          <w:sz w:val="20"/>
          <w:szCs w:val="20"/>
        </w:rPr>
        <w:t>z</w:t>
      </w:r>
      <w:r w:rsidRPr="00970234">
        <w:rPr>
          <w:sz w:val="20"/>
          <w:szCs w:val="20"/>
        </w:rPr>
        <w:t>ostali skryté v jasnom žiari hviezdy. Väčšina koronografov je určená na zobrazenie koróny Slnka, ale nová trieda koncepčne podobných nástrojov (</w:t>
      </w:r>
      <w:r w:rsidR="00A82D0D" w:rsidRPr="00970234">
        <w:rPr>
          <w:sz w:val="20"/>
          <w:szCs w:val="20"/>
        </w:rPr>
        <w:t>nazývaných</w:t>
      </w:r>
      <w:r w:rsidRPr="00970234">
        <w:rPr>
          <w:sz w:val="20"/>
          <w:szCs w:val="20"/>
        </w:rPr>
        <w:t xml:space="preserve"> hviezdne koronografy, aby boli aj takto odlíšiteľné od slnečných koronografov) sa používa na vyhľadávanie extrasolárnych planét a </w:t>
      </w:r>
      <w:r w:rsidR="00A82D0D" w:rsidRPr="00970234">
        <w:rPr>
          <w:sz w:val="20"/>
          <w:szCs w:val="20"/>
        </w:rPr>
        <w:t xml:space="preserve">protoplanetárnych obalov </w:t>
      </w:r>
      <w:r w:rsidRPr="00970234">
        <w:rPr>
          <w:sz w:val="20"/>
          <w:szCs w:val="20"/>
        </w:rPr>
        <w:t>okolo blízkych hviezd</w:t>
      </w:r>
      <w:r w:rsidR="00652F86" w:rsidRPr="00970234">
        <w:rPr>
          <w:sz w:val="20"/>
          <w:szCs w:val="20"/>
        </w:rPr>
        <w:t>.</w:t>
      </w:r>
      <w:r w:rsidR="00B62EDC" w:rsidRPr="00970234">
        <w:rPr>
          <w:vertAlign w:val="superscript"/>
        </w:rPr>
        <w:footnoteReference w:id="1"/>
      </w:r>
    </w:p>
    <w:p w:rsidR="00E96A72" w:rsidRPr="007C3B33" w:rsidRDefault="00E96A72" w:rsidP="00A15E66"/>
    <w:p w:rsidR="00E96A72" w:rsidRPr="007C3B33" w:rsidRDefault="00E96A72" w:rsidP="00A15E66">
      <w:r w:rsidRPr="007C3B33">
        <w:t xml:space="preserve">Sedím v prvom rannom vlaku s jedným vagónom, je 5:42 hod. </w:t>
      </w:r>
      <w:r w:rsidR="000F0CA8" w:rsidRPr="007C3B33">
        <w:t>Už</w:t>
      </w:r>
      <w:r w:rsidRPr="007C3B33">
        <w:t xml:space="preserve"> 20 minút vlak prechádza malými, </w:t>
      </w:r>
      <w:r w:rsidR="00F21E21">
        <w:t xml:space="preserve">ale </w:t>
      </w:r>
      <w:r w:rsidRPr="007C3B33">
        <w:t xml:space="preserve">husto zalesnenými kopcami, a buchoce tak nahlas, že ostatní cestujúci na seba musia kričať. Vo vagóne je asi 60 miest, z ktorých je jedna štvrtina obsadených </w:t>
      </w:r>
      <w:r w:rsidR="001F7BAD" w:rsidRPr="007C3B33">
        <w:t>–</w:t>
      </w:r>
      <w:r w:rsidRPr="007C3B33">
        <w:t xml:space="preserve"> väčšinou mužmi päťdesiatnikmi</w:t>
      </w:r>
      <w:r w:rsidR="00F21E21">
        <w:t xml:space="preserve"> –</w:t>
      </w:r>
      <w:r w:rsidRPr="007C3B33">
        <w:t xml:space="preserve"> zdá sa, že sa poznajú. Jeden z cestujúcich na ďalšej stanici vystupuje a ja mám dosť </w:t>
      </w:r>
      <w:r w:rsidR="000F0CA8" w:rsidRPr="007C3B33">
        <w:t>času na to, aby som sledoval</w:t>
      </w:r>
      <w:r w:rsidR="00970234">
        <w:t>a</w:t>
      </w:r>
      <w:r w:rsidRPr="007C3B33">
        <w:t xml:space="preserve">, ako </w:t>
      </w:r>
      <w:r w:rsidR="00970234">
        <w:t xml:space="preserve">potom </w:t>
      </w:r>
      <w:r w:rsidRPr="007C3B33">
        <w:t xml:space="preserve">odomyká dvere stanice, pravdepodobne </w:t>
      </w:r>
      <w:r w:rsidR="00F21E21">
        <w:t>začína</w:t>
      </w:r>
      <w:r w:rsidRPr="007C3B33">
        <w:t xml:space="preserve"> pracovať. A zase sme späť medzi hustými stromami, ktor</w:t>
      </w:r>
      <w:r w:rsidR="003D03E5" w:rsidRPr="007C3B33">
        <w:t>é</w:t>
      </w:r>
      <w:r w:rsidRPr="007C3B33">
        <w:t xml:space="preserve"> ihličnat</w:t>
      </w:r>
      <w:r w:rsidR="003D03E5" w:rsidRPr="007C3B33">
        <w:t>ými</w:t>
      </w:r>
      <w:r w:rsidRPr="007C3B33">
        <w:t xml:space="preserve"> konček</w:t>
      </w:r>
      <w:r w:rsidR="003D03E5" w:rsidRPr="007C3B33">
        <w:t>mi</w:t>
      </w:r>
      <w:r w:rsidRPr="007C3B33">
        <w:t xml:space="preserve"> konárov pohládzajú vlak. O ďalšie štyri alebo päť staníc tých dvanásť z n</w:t>
      </w:r>
      <w:r w:rsidR="00A83DCD" w:rsidRPr="007C3B33">
        <w:t>ás, ktorí sme ešte na palube, z</w:t>
      </w:r>
      <w:r w:rsidRPr="007C3B33">
        <w:t>lezie na koľaje a čaká na ďalší spoj. Dvojvagónový vlak nás nerovnomerne</w:t>
      </w:r>
      <w:r w:rsidR="000F0CA8" w:rsidRPr="007C3B33">
        <w:t xml:space="preserve"> rozdelí a zistím, že som ostal</w:t>
      </w:r>
      <w:r w:rsidR="00970234">
        <w:t>a</w:t>
      </w:r>
      <w:r w:rsidRPr="007C3B33">
        <w:t xml:space="preserve"> v trojici s ďalšími pasažiermi. Tento zdvojený vlak sa vracia tam, odkiaľ sme práve prišli – a to až dovtedy, kým sa koľaje na úpätí kopca nerozdelia. Prekročíme širokú </w:t>
      </w:r>
      <w:r w:rsidR="00F21E21">
        <w:t>trblietavú</w:t>
      </w:r>
      <w:r w:rsidRPr="007C3B33">
        <w:t xml:space="preserve"> rieku. Tretí vlak smeruje do Banskej Bystrice, nastúpim vo Zvolene bez väčšiny ostatných pôvodných pasažierov – idú do Bratislavy. Zvolenská stanica má okná </w:t>
      </w:r>
      <w:r w:rsidR="00A83DCD" w:rsidRPr="007C3B33">
        <w:t xml:space="preserve">začínajúce sa vo výške kolien a tiahnuce sa </w:t>
      </w:r>
      <w:r w:rsidRPr="007C3B33">
        <w:t xml:space="preserve">cez tri podlažia. Steny sú obložené bledožltými obkladačkami a medzi každým oknom je stĺp kráľovskej modrej farby, ktorý podopiera klenutý strop. Na podlahe sú dlaždice </w:t>
      </w:r>
      <w:r w:rsidR="00F21E21">
        <w:t>pripomínaj</w:t>
      </w:r>
      <w:r w:rsidR="00A83DCD" w:rsidRPr="007C3B33">
        <w:t xml:space="preserve">úce </w:t>
      </w:r>
      <w:r w:rsidRPr="007C3B33">
        <w:t>lešten</w:t>
      </w:r>
      <w:r w:rsidR="00A83DCD" w:rsidRPr="007C3B33">
        <w:t>ý</w:t>
      </w:r>
      <w:r w:rsidRPr="007C3B33">
        <w:t xml:space="preserve"> kameň. Predstavujem si, ako stanicu cez deň zaplavuje prirodzené svetlo. Je to nádherná budova</w:t>
      </w:r>
      <w:r w:rsidR="00F21E21">
        <w:t>,</w:t>
      </w:r>
      <w:r w:rsidRPr="007C3B33">
        <w:t xml:space="preserve"> ako tanečná sála. Ale je príliš skoro ráno, slnko </w:t>
      </w:r>
      <w:r w:rsidR="00A83DCD" w:rsidRPr="007C3B33">
        <w:t xml:space="preserve">je nízko </w:t>
      </w:r>
      <w:r w:rsidRPr="007C3B33">
        <w:t>a okná sa kúpu v nepríjemnom jase. Vnútro stanice sa</w:t>
      </w:r>
      <w:r w:rsidR="003D03E5" w:rsidRPr="007C3B33">
        <w:t>,</w:t>
      </w:r>
      <w:r w:rsidRPr="007C3B33">
        <w:t xml:space="preserve"> naopak</w:t>
      </w:r>
      <w:r w:rsidR="003D03E5" w:rsidRPr="007C3B33">
        <w:t>,</w:t>
      </w:r>
      <w:r w:rsidRPr="007C3B33">
        <w:t xml:space="preserve"> zdá neprirodzene tmavé</w:t>
      </w:r>
      <w:r w:rsidR="001F7BAD" w:rsidRPr="007C3B33">
        <w:t>,</w:t>
      </w:r>
      <w:r w:rsidRPr="007C3B33">
        <w:t xml:space="preserve"> a až keď zd</w:t>
      </w:r>
      <w:r w:rsidR="000F0CA8" w:rsidRPr="007C3B33">
        <w:t>vihnem ruku, aby som za</w:t>
      </w:r>
      <w:r w:rsidR="00970234">
        <w:t>kry</w:t>
      </w:r>
      <w:r w:rsidR="000F0CA8" w:rsidRPr="007C3B33">
        <w:t>l</w:t>
      </w:r>
      <w:r w:rsidR="00970234">
        <w:t>a</w:t>
      </w:r>
      <w:r w:rsidRPr="007C3B33">
        <w:t xml:space="preserve"> </w:t>
      </w:r>
      <w:r w:rsidR="00A83DCD" w:rsidRPr="007C3B33">
        <w:t xml:space="preserve">aspoň časť </w:t>
      </w:r>
      <w:r w:rsidRPr="007C3B33">
        <w:t>svetl</w:t>
      </w:r>
      <w:r w:rsidR="00A83DCD" w:rsidRPr="007C3B33">
        <w:t>a</w:t>
      </w:r>
      <w:r w:rsidRPr="007C3B33">
        <w:t xml:space="preserve">, rozoznám detaily konštrukcie </w:t>
      </w:r>
      <w:r w:rsidR="00F21E21">
        <w:t>budovy</w:t>
      </w:r>
      <w:r w:rsidRPr="007C3B33">
        <w:t xml:space="preserve">. Dlhý rad kovových stoličiek lemuje jedinú stenu bez okien, opierky na ruky sú obložené plastom </w:t>
      </w:r>
      <w:r w:rsidR="00F21E21">
        <w:t>pripomína</w:t>
      </w:r>
      <w:r w:rsidRPr="007C3B33">
        <w:t xml:space="preserve">júcim chróm. </w:t>
      </w:r>
      <w:r w:rsidR="00A83DCD" w:rsidRPr="007C3B33">
        <w:t>Ako si prehadzujem batoh</w:t>
      </w:r>
      <w:r w:rsidR="000F0CA8" w:rsidRPr="007C3B33">
        <w:t>, aby som si sad</w:t>
      </w:r>
      <w:r w:rsidR="00970234">
        <w:t>la</w:t>
      </w:r>
      <w:r w:rsidR="00A83DCD" w:rsidRPr="007C3B33">
        <w:t>, p</w:t>
      </w:r>
      <w:r w:rsidRPr="007C3B33">
        <w:t xml:space="preserve">ulóver sa mi </w:t>
      </w:r>
      <w:r w:rsidR="00970234">
        <w:t>s</w:t>
      </w:r>
      <w:r w:rsidRPr="007C3B33">
        <w:t xml:space="preserve">krúti </w:t>
      </w:r>
      <w:r w:rsidR="00A83DCD" w:rsidRPr="007C3B33">
        <w:t>zachyt</w:t>
      </w:r>
      <w:r w:rsidR="00970234">
        <w:t>ený</w:t>
      </w:r>
      <w:r w:rsidR="00A83DCD" w:rsidRPr="007C3B33">
        <w:t xml:space="preserve"> </w:t>
      </w:r>
      <w:r w:rsidRPr="007C3B33">
        <w:t>do p</w:t>
      </w:r>
      <w:r w:rsidR="00A83DCD" w:rsidRPr="007C3B33">
        <w:t>opruhov.</w:t>
      </w:r>
    </w:p>
    <w:p w:rsidR="00A83DCD" w:rsidRPr="007C3B33" w:rsidRDefault="00A83DCD" w:rsidP="00A15E66"/>
    <w:p w:rsidR="007941BF" w:rsidRDefault="007941BF" w:rsidP="00A15E66">
      <w:r w:rsidRPr="007C3B33">
        <w:t xml:space="preserve">Vo vnútri železničnej stanice je šesť alebo sedem malých, prevažne prázdnych obchodov. Do budovy vyzerajúcej ako jaskyňa boli namontované </w:t>
      </w:r>
      <w:r w:rsidR="00F21E21">
        <w:t>dodatočne</w:t>
      </w:r>
      <w:r w:rsidRPr="007C3B33">
        <w:t xml:space="preserve"> a veľmi sa do nej nehodia. Ich fasády majú lacné borovicové rámy, pokryté sú plastovým obložením, ktoré je imitáciou dreva</w:t>
      </w:r>
      <w:r w:rsidR="001340E0" w:rsidRPr="007C3B33">
        <w:t>,</w:t>
      </w:r>
      <w:r w:rsidRPr="007C3B33">
        <w:t xml:space="preserve"> a diagonálne rezané ta</w:t>
      </w:r>
      <w:r w:rsidR="000F0CA8" w:rsidRPr="007C3B33">
        <w:t>pety nepresvedčivo napodobňujú</w:t>
      </w:r>
      <w:r w:rsidRPr="007C3B33">
        <w:t xml:space="preserve"> zrkadlové dlaždice. Opustené </w:t>
      </w:r>
      <w:r w:rsidR="001F7BAD" w:rsidRPr="007C3B33">
        <w:t>„</w:t>
      </w:r>
      <w:r w:rsidRPr="007C3B33">
        <w:t>chatrčoobchod</w:t>
      </w:r>
      <w:r w:rsidR="000F0CA8" w:rsidRPr="007C3B33">
        <w:t>y</w:t>
      </w:r>
      <w:r w:rsidR="001F7BAD" w:rsidRPr="007C3B33">
        <w:t>“</w:t>
      </w:r>
      <w:r w:rsidR="000F0CA8" w:rsidRPr="007C3B33">
        <w:t xml:space="preserve"> sa krčia vo svojej </w:t>
      </w:r>
      <w:r w:rsidRPr="007C3B33">
        <w:t>architektonicky veľkolepej hrobke</w:t>
      </w:r>
      <w:r w:rsidR="001340E0" w:rsidRPr="007C3B33">
        <w:t xml:space="preserve"> osvetlenej prirodzeným svetlom</w:t>
      </w:r>
      <w:r w:rsidRPr="007C3B33">
        <w:t xml:space="preserve">. Strieborná tapeta sa hanebne odlupuje, akoby pripúšťala, že obchody neboli úspešné práve </w:t>
      </w:r>
      <w:r w:rsidR="001340E0" w:rsidRPr="007C3B33">
        <w:t>pre</w:t>
      </w:r>
      <w:r w:rsidRPr="007C3B33">
        <w:t xml:space="preserve"> svoj vzhľad. Pred prázdnymi plastovými krabicami obchodov sú dve takmer identické záhrady. </w:t>
      </w:r>
      <w:r w:rsidR="00DB447C">
        <w:t>Tvorí ich o</w:t>
      </w:r>
      <w:r w:rsidRPr="007C3B33">
        <w:t>sem oceľovomodrých odpadkových kontajnerov na pozváraných stojanoch zviazaných dohromady lanami, čím v</w:t>
      </w:r>
      <w:r w:rsidR="001340E0" w:rsidRPr="007C3B33">
        <w:t>znikli</w:t>
      </w:r>
      <w:r w:rsidRPr="007C3B33">
        <w:t xml:space="preserve"> dva štvorce s veľkosťou 3</w:t>
      </w:r>
      <w:r w:rsidR="001340E0" w:rsidRPr="007C3B33">
        <w:t xml:space="preserve"> </w:t>
      </w:r>
      <w:r w:rsidRPr="007C3B33">
        <w:t>x</w:t>
      </w:r>
      <w:r w:rsidR="001340E0" w:rsidRPr="007C3B33">
        <w:t xml:space="preserve"> </w:t>
      </w:r>
      <w:r w:rsidRPr="007C3B33">
        <w:t>3 metre. Vo vnútri lanových bariér je zbierka desiatich až pätnástich kaktusov v kvetináčoch rôznej veľkosti a farby. Niektoré z nich sú vyššie ako ja – vyzerajú veľmi staré</w:t>
      </w:r>
      <w:r w:rsidR="00F21E21">
        <w:t xml:space="preserve">. Zaujímalo by ma, </w:t>
      </w:r>
      <w:r w:rsidR="008A4129">
        <w:t>či mali takú</w:t>
      </w:r>
      <w:r w:rsidR="00F21E21">
        <w:t xml:space="preserve"> veľkosť, keď ich sem vysadili.</w:t>
      </w:r>
    </w:p>
    <w:p w:rsidR="00125E46" w:rsidRPr="007C3B33" w:rsidRDefault="00125E46" w:rsidP="00A15E66"/>
    <w:p w:rsidR="007941BF" w:rsidRPr="007C3B33" w:rsidRDefault="007941BF" w:rsidP="00A15E66">
      <w:r w:rsidRPr="007C3B33">
        <w:t>Vo vlak</w:t>
      </w:r>
      <w:r w:rsidR="003D03E5" w:rsidRPr="007C3B33">
        <w:t>ovom</w:t>
      </w:r>
      <w:r w:rsidRPr="007C3B33">
        <w:t xml:space="preserve"> </w:t>
      </w:r>
      <w:r w:rsidR="003D03E5" w:rsidRPr="007C3B33">
        <w:t xml:space="preserve">kupé </w:t>
      </w:r>
      <w:r w:rsidRPr="007C3B33">
        <w:t xml:space="preserve">sedím </w:t>
      </w:r>
      <w:r w:rsidR="001F7BAD" w:rsidRPr="007C3B33">
        <w:t>pri</w:t>
      </w:r>
      <w:r w:rsidRPr="007C3B33">
        <w:t xml:space="preserve"> okn</w:t>
      </w:r>
      <w:r w:rsidR="001F7BAD" w:rsidRPr="007C3B33">
        <w:t>e</w:t>
      </w:r>
      <w:r w:rsidRPr="007C3B33">
        <w:t xml:space="preserve"> a zdieľam stôl so ženou, ktorá lúšti krížovky. Ani raz nezdvihne hlavu, dokonca ani keď ju mladé dievča požiada, aby </w:t>
      </w:r>
      <w:r w:rsidR="000F0CA8" w:rsidRPr="007C3B33">
        <w:t xml:space="preserve">si </w:t>
      </w:r>
      <w:r w:rsidRPr="007C3B33">
        <w:t>presunula tašku zo sedadla vedľa nej. Hlavu drž</w:t>
      </w:r>
      <w:r w:rsidR="00B47A10" w:rsidRPr="007C3B33">
        <w:t>í</w:t>
      </w:r>
      <w:r w:rsidRPr="007C3B33">
        <w:t xml:space="preserve"> sklonenú a </w:t>
      </w:r>
      <w:r w:rsidR="00B47A10" w:rsidRPr="007C3B33">
        <w:t>úsečne</w:t>
      </w:r>
      <w:r w:rsidRPr="007C3B33">
        <w:t xml:space="preserve"> odpov</w:t>
      </w:r>
      <w:r w:rsidR="00B47A10" w:rsidRPr="007C3B33">
        <w:t>i</w:t>
      </w:r>
      <w:r w:rsidRPr="007C3B33">
        <w:t>e:</w:t>
      </w:r>
    </w:p>
    <w:p w:rsidR="007941BF" w:rsidRPr="007C3B33" w:rsidRDefault="007941BF" w:rsidP="00A15E66"/>
    <w:p w:rsidR="007941BF" w:rsidRPr="007C3B33" w:rsidRDefault="001F7BAD" w:rsidP="00A15E66">
      <w:r w:rsidRPr="007C3B33">
        <w:t>„</w:t>
      </w:r>
      <w:r w:rsidR="007941BF" w:rsidRPr="007C3B33">
        <w:t>Nie.</w:t>
      </w:r>
      <w:r w:rsidRPr="007C3B33">
        <w:t>“</w:t>
      </w:r>
    </w:p>
    <w:p w:rsidR="00B47A10" w:rsidRPr="007C3B33" w:rsidRDefault="00B47A10" w:rsidP="00A15E66"/>
    <w:p w:rsidR="00B47A10" w:rsidRPr="007C3B33" w:rsidRDefault="00B47A10" w:rsidP="00A15E66">
      <w:r w:rsidRPr="007C3B33">
        <w:t>Dievča je veľmi ch</w:t>
      </w:r>
      <w:r w:rsidR="000F0CA8" w:rsidRPr="007C3B33">
        <w:t>udé,</w:t>
      </w:r>
      <w:r w:rsidRPr="007C3B33">
        <w:t xml:space="preserve"> na sedadle </w:t>
      </w:r>
      <w:r w:rsidR="00125E46" w:rsidRPr="007C3B33">
        <w:t xml:space="preserve">sa jej sedí </w:t>
      </w:r>
      <w:r w:rsidRPr="007C3B33">
        <w:t>pohodlne</w:t>
      </w:r>
      <w:r w:rsidR="00125E46">
        <w:t>,</w:t>
      </w:r>
      <w:r w:rsidRPr="007C3B33">
        <w:t xml:space="preserve"> </w:t>
      </w:r>
      <w:r w:rsidR="00125E46">
        <w:t xml:space="preserve">ale </w:t>
      </w:r>
      <w:r w:rsidR="00125E46" w:rsidRPr="007C3B33">
        <w:t xml:space="preserve">napriek tomu </w:t>
      </w:r>
      <w:r w:rsidRPr="007C3B33">
        <w:t xml:space="preserve">vzdorovito dvíha obočie. Zdvihnuté obočie je adresované mne – no zbytočne. </w:t>
      </w:r>
      <w:r w:rsidR="00125E46">
        <w:t>O</w:t>
      </w:r>
      <w:r w:rsidRPr="007C3B33">
        <w:t>toč</w:t>
      </w:r>
      <w:r w:rsidR="00125E46">
        <w:t>ím sa</w:t>
      </w:r>
      <w:r w:rsidRPr="007C3B33">
        <w:t xml:space="preserve"> a</w:t>
      </w:r>
      <w:r w:rsidR="001F7BAD" w:rsidRPr="007C3B33">
        <w:t xml:space="preserve"> sledujem </w:t>
      </w:r>
      <w:r w:rsidRPr="007C3B33">
        <w:t xml:space="preserve">neznámy výhľad </w:t>
      </w:r>
      <w:r w:rsidR="003D03E5" w:rsidRPr="007C3B33">
        <w:t>bežia</w:t>
      </w:r>
      <w:r w:rsidRPr="007C3B33">
        <w:t>ci za oknom.</w:t>
      </w:r>
    </w:p>
    <w:p w:rsidR="00B47A10" w:rsidRPr="007C3B33" w:rsidRDefault="00B47A10" w:rsidP="00A15E66"/>
    <w:p w:rsidR="0081253A" w:rsidRPr="007C3B33" w:rsidRDefault="0081253A" w:rsidP="00A15E66">
      <w:r w:rsidRPr="007C3B33">
        <w:t>Bod, v ktorom sa v texte stretáva umenie, písanie a filozofia, je hrozivou priepasťou možností v tvorbe. Začal</w:t>
      </w:r>
      <w:r w:rsidR="00125E46">
        <w:t>a</w:t>
      </w:r>
      <w:r w:rsidRPr="007C3B33">
        <w:t xml:space="preserve"> som nad ním premýšľať ako nad okrajom čiernej diery; jeho potenciál pohltiť nesmierne rozmanité experimentálne spôsoby písania ohrozuje jeho kategorický stav nekonečnou hustotou úplnej tmy.</w:t>
      </w:r>
      <w:r w:rsidR="00125E46">
        <w:t xml:space="preserve"> </w:t>
      </w:r>
      <w:r w:rsidRPr="007C3B33">
        <w:t>Každá jednotlivá časť čoraz viac mení svoju vlnovú dĺžku stávajúc sa súčasťou celej kategórie. Zistil</w:t>
      </w:r>
      <w:r w:rsidR="00125E46">
        <w:t>a</w:t>
      </w:r>
      <w:r w:rsidRPr="007C3B33">
        <w:t xml:space="preserve"> som, že som zamilovan</w:t>
      </w:r>
      <w:r w:rsidR="00125E46">
        <w:t>á</w:t>
      </w:r>
      <w:r w:rsidRPr="007C3B33">
        <w:t xml:space="preserve"> do časti – básne, eseje, práce </w:t>
      </w:r>
      <w:r w:rsidR="001F7BAD" w:rsidRPr="007C3B33">
        <w:t>–</w:t>
      </w:r>
      <w:r w:rsidRPr="007C3B33">
        <w:t xml:space="preserve"> a prichytil</w:t>
      </w:r>
      <w:r w:rsidR="0050702C">
        <w:t>a</w:t>
      </w:r>
      <w:r w:rsidRPr="007C3B33">
        <w:t xml:space="preserve"> som sa, že sa snažím donútiť ju odhaliť niečo väčšie, niečo celistvé. Tieto časti však nič neprezrádzajú. Namiesto toho vo svojej tichej vzájomnej konzumácii utlmujú, čo ich prepája. Možno sa pozerám na nesprávnu časť; na 15</w:t>
      </w:r>
      <w:r w:rsidR="001F7BAD" w:rsidRPr="007C3B33">
        <w:t xml:space="preserve"> </w:t>
      </w:r>
      <w:r w:rsidRPr="007C3B33">
        <w:t>% toho, čo je napísané, zašepkané, načmárané, zaznamenané. Ostatných 85</w:t>
      </w:r>
      <w:r w:rsidR="001F7BAD" w:rsidRPr="007C3B33">
        <w:t xml:space="preserve"> </w:t>
      </w:r>
      <w:r w:rsidRPr="007C3B33">
        <w:t xml:space="preserve">% vesmíru tvoria ešte </w:t>
      </w:r>
      <w:r w:rsidR="001F7BAD" w:rsidRPr="007C3B33">
        <w:t>„</w:t>
      </w:r>
      <w:r w:rsidRPr="007C3B33">
        <w:t>neobjavené</w:t>
      </w:r>
      <w:r w:rsidR="001F7BAD" w:rsidRPr="007C3B33">
        <w:t>“</w:t>
      </w:r>
      <w:r w:rsidRPr="007C3B33">
        <w:t xml:space="preserve"> častice. Je to akési hypotetické lepidlo, ktoré nás všetkých drží pohromade. Požadovať objavné pravdy od časti (častíc) môže byť na úkor toho, že nepozorujeme, čo je, ale čo spája. Čím je tmavá hmota, ak nie funkciou bytia na ceste k praktikám, zvykom, knihám, stránkam, slovám?</w:t>
      </w:r>
    </w:p>
    <w:p w:rsidR="00921A81" w:rsidRPr="007C3B33" w:rsidRDefault="00921A81" w:rsidP="00A15E66"/>
    <w:p w:rsidR="00921A81" w:rsidRPr="007C3B33" w:rsidRDefault="00921A81" w:rsidP="00A15E66">
      <w:r w:rsidRPr="007C3B33">
        <w:t>V roku 2016, počas rezidečného pobytu v Prahe, som mal</w:t>
      </w:r>
      <w:r w:rsidR="00125E46">
        <w:t>a</w:t>
      </w:r>
      <w:r w:rsidRPr="007C3B33">
        <w:t xml:space="preserve"> neformálnu prezentáciu o špekulatívnej procesnej filozofii Alfreda North</w:t>
      </w:r>
      <w:r w:rsidR="001340E0" w:rsidRPr="007C3B33">
        <w:t>a</w:t>
      </w:r>
      <w:r w:rsidRPr="007C3B33">
        <w:t xml:space="preserve"> Whiteheada, o tzv. filozofii organizmu, ktor</w:t>
      </w:r>
      <w:r w:rsidR="00125E46">
        <w:t>ú</w:t>
      </w:r>
      <w:r w:rsidRPr="007C3B33">
        <w:t xml:space="preserve"> popísa</w:t>
      </w:r>
      <w:r w:rsidR="00125E46">
        <w:t>l</w:t>
      </w:r>
      <w:r w:rsidRPr="007C3B33">
        <w:t xml:space="preserve"> v práci </w:t>
      </w:r>
      <w:r w:rsidRPr="00F21E21">
        <w:rPr>
          <w:i/>
        </w:rPr>
        <w:t>Proces a realita: Esej o kozmológii</w:t>
      </w:r>
      <w:r w:rsidRPr="007C3B33">
        <w:t xml:space="preserve"> a ktorá prepája umenie, filozofiu a písanie. Žasnúc nad možnosťami, ktoré ponúkal Whiteheadov systematický filozofický prístup = umelecký výskum, </w:t>
      </w:r>
      <w:r w:rsidR="00125E46" w:rsidRPr="007C3B33">
        <w:t xml:space="preserve">som </w:t>
      </w:r>
      <w:r w:rsidRPr="007C3B33">
        <w:t>divoko gestikuloval</w:t>
      </w:r>
      <w:r w:rsidR="00125E46">
        <w:t>a</w:t>
      </w:r>
      <w:r w:rsidRPr="007C3B33">
        <w:t xml:space="preserve"> pred modrou stenou, na ktorú </w:t>
      </w:r>
      <w:r w:rsidR="000F0CA8" w:rsidRPr="007C3B33">
        <w:t>som naškriabal</w:t>
      </w:r>
      <w:r w:rsidR="00125E46">
        <w:t>a</w:t>
      </w:r>
      <w:r w:rsidR="000F0CA8" w:rsidRPr="007C3B33">
        <w:t xml:space="preserve"> akúsi schému</w:t>
      </w:r>
      <w:r w:rsidRPr="007C3B33">
        <w:t xml:space="preserve"> Whiteheadovej knihy. </w:t>
      </w:r>
      <w:r w:rsidR="000F0CA8" w:rsidRPr="007C3B33">
        <w:t xml:space="preserve">Túto knihu </w:t>
      </w:r>
      <w:r w:rsidRPr="007C3B33">
        <w:t>som čítal</w:t>
      </w:r>
      <w:r w:rsidR="00125E46">
        <w:t>a</w:t>
      </w:r>
      <w:r w:rsidRPr="007C3B33">
        <w:t xml:space="preserve"> znova a znova, akoby bola skôr poéziou než filozofiou. </w:t>
      </w:r>
      <w:r w:rsidR="000F0CA8" w:rsidRPr="007C3B33">
        <w:t>V</w:t>
      </w:r>
      <w:r w:rsidRPr="007C3B33">
        <w:t>edel</w:t>
      </w:r>
      <w:r w:rsidR="00125E46">
        <w:t>a</w:t>
      </w:r>
      <w:r w:rsidR="000F0CA8" w:rsidRPr="007C3B33">
        <w:t xml:space="preserve"> som</w:t>
      </w:r>
      <w:r w:rsidRPr="007C3B33">
        <w:t xml:space="preserve">, </w:t>
      </w:r>
      <w:r w:rsidR="001F7BAD" w:rsidRPr="007C3B33">
        <w:t xml:space="preserve">že </w:t>
      </w:r>
      <w:r w:rsidRPr="007C3B33">
        <w:t>sa nedá zapísať do schémy, hoci Elizabeth M. Krauss</w:t>
      </w:r>
      <w:r w:rsidR="00B62EDC" w:rsidRPr="007C3B33">
        <w:t>ovej</w:t>
      </w:r>
      <w:r w:rsidRPr="007C3B33">
        <w:t xml:space="preserve"> sa to celkom dobre podarilo</w:t>
      </w:r>
      <w:r w:rsidR="001F7BAD" w:rsidRPr="007C3B33">
        <w:t>.</w:t>
      </w:r>
      <w:r w:rsidR="00B62EDC" w:rsidRPr="00125E46">
        <w:rPr>
          <w:vertAlign w:val="superscript"/>
        </w:rPr>
        <w:footnoteReference w:id="2"/>
      </w:r>
      <w:r w:rsidR="00125E46">
        <w:t xml:space="preserve"> </w:t>
      </w:r>
      <w:r w:rsidRPr="007C3B33">
        <w:t xml:space="preserve">Toto je problém komplexnej, úplne, jednozložkovej kozmológie; systematické spôsoby disekcie, prezentácie alebo porovnania spoliehajúce sa na </w:t>
      </w:r>
      <w:r w:rsidR="000F0CA8" w:rsidRPr="007C3B33">
        <w:t>akýkoľvek stupeň jej redukovania</w:t>
      </w:r>
      <w:r w:rsidRPr="007C3B33">
        <w:t xml:space="preserve"> alebo zjednodušovania ju nikdy nedokážu úplne zachytiť</w:t>
      </w:r>
      <w:r w:rsidR="005E60E0">
        <w:t xml:space="preserve"> –</w:t>
      </w:r>
      <w:r w:rsidRPr="007C3B33">
        <w:t xml:space="preserve"> je to ako snažiť sa nakresliť celý vesmír zvnútra, ako sa pozerá von na modrú stenu. Whiteheadov systém </w:t>
      </w:r>
      <w:r w:rsidR="001F7BAD" w:rsidRPr="007C3B33">
        <w:t>–</w:t>
      </w:r>
      <w:r w:rsidRPr="007C3B33">
        <w:t xml:space="preserve"> logický, zorganizovaný, dôkladný a synteticky kompletný – sa bude čítať vždy lepšie ako poézia. Bude vždy</w:t>
      </w:r>
      <w:r w:rsidR="000F0CA8" w:rsidRPr="007C3B33">
        <w:t xml:space="preserve"> lepší ako niečo, čo je všetkým</w:t>
      </w:r>
      <w:r w:rsidRPr="007C3B33">
        <w:t xml:space="preserve"> alebo ničím z toho, čo som chcel</w:t>
      </w:r>
      <w:r w:rsidR="00125E46">
        <w:t>a</w:t>
      </w:r>
      <w:r w:rsidRPr="007C3B33">
        <w:t xml:space="preserve"> vysvetliť mojím diagramom. Na konci vzrušenej, dráždivej a šialene mätúcej prezentácie ku mne prišiel jeden z kurátorov rezidenčného pobytu a odporučil mi, aby som s</w:t>
      </w:r>
      <w:r w:rsidR="00125E46">
        <w:t>i</w:t>
      </w:r>
      <w:r w:rsidRPr="007C3B33">
        <w:t xml:space="preserve"> pozrel</w:t>
      </w:r>
      <w:r w:rsidR="00125E46">
        <w:t>a</w:t>
      </w:r>
      <w:r w:rsidRPr="007C3B33">
        <w:t xml:space="preserve"> </w:t>
      </w:r>
      <w:r w:rsidR="001340E0" w:rsidRPr="007C3B33">
        <w:t>dielo</w:t>
      </w:r>
      <w:r w:rsidRPr="007C3B33">
        <w:t xml:space="preserve"> Stana Filka.</w:t>
      </w:r>
    </w:p>
    <w:p w:rsidR="00921A81" w:rsidRPr="007C3B33" w:rsidRDefault="00921A81" w:rsidP="00A15E66"/>
    <w:p w:rsidR="008D52C2" w:rsidRPr="007C3B33" w:rsidRDefault="008D52C2" w:rsidP="00A15E66">
      <w:r w:rsidRPr="007C3B33">
        <w:t>Stano Filko je naj</w:t>
      </w:r>
      <w:r w:rsidR="001F7BAD" w:rsidRPr="007C3B33">
        <w:t xml:space="preserve">známejší </w:t>
      </w:r>
      <w:r w:rsidRPr="007C3B33">
        <w:t xml:space="preserve">svojou koncepciou systému SF – z čísel a farieb vychádzajúcej vizuálnej kozmológie založenej na jeho vlastnom konkrétnom type metafyzického myslenia </w:t>
      </w:r>
      <w:r w:rsidR="001F7BAD" w:rsidRPr="007C3B33">
        <w:t>–</w:t>
      </w:r>
      <w:r w:rsidRPr="007C3B33">
        <w:t xml:space="preserve"> súčasťou ktorého je využívanie systematizácie nájdenej kdekoľvek inde</w:t>
      </w:r>
      <w:r w:rsidR="005E60E0">
        <w:t xml:space="preserve"> –</w:t>
      </w:r>
      <w:r w:rsidRPr="007C3B33">
        <w:t xml:space="preserve"> či už v Newtonovej teórii farieb a</w:t>
      </w:r>
      <w:r w:rsidR="001340E0" w:rsidRPr="007C3B33">
        <w:t> </w:t>
      </w:r>
      <w:r w:rsidRPr="007C3B33">
        <w:t>svetla</w:t>
      </w:r>
      <w:r w:rsidR="001340E0" w:rsidRPr="007C3B33">
        <w:t>,</w:t>
      </w:r>
      <w:r w:rsidRPr="007C3B33">
        <w:t xml:space="preserve"> alebo v diagramoch čakier používaných pri prírodnej liečbe. Mira Keratová, kurátorka Stredoslovensk</w:t>
      </w:r>
      <w:r w:rsidR="001F7BAD" w:rsidRPr="007C3B33">
        <w:t>ej galérie</w:t>
      </w:r>
      <w:r w:rsidRPr="007C3B33">
        <w:t xml:space="preserve">, nedávno získala do zbierky </w:t>
      </w:r>
      <w:r w:rsidR="001340E0" w:rsidRPr="007C3B33">
        <w:t>galérie</w:t>
      </w:r>
      <w:r w:rsidRPr="007C3B33">
        <w:t xml:space="preserve"> významnú sériu diel </w:t>
      </w:r>
      <w:r w:rsidR="001F7BAD" w:rsidRPr="007C3B33">
        <w:t xml:space="preserve">Stana </w:t>
      </w:r>
      <w:r w:rsidRPr="007C3B33">
        <w:t>Filka na papieri. Tieto práce popisujú prvky systému SF vo viac ako 700 jeho nekonečných možných reprezentáciách a spadajú do samodefinovanej podkategórie Filkových Projektových prác. Keratová, ktorá s umelcom spolupracovala dlhé roky na konci jeho života, podrobne pozná Filkov filozofický systém. Píše</w:t>
      </w:r>
      <w:r w:rsidR="006F4585" w:rsidRPr="007C3B33">
        <w:t>:</w:t>
      </w:r>
    </w:p>
    <w:p w:rsidR="00921A81" w:rsidRPr="007C3B33" w:rsidRDefault="00921A81" w:rsidP="00A15E66"/>
    <w:p w:rsidR="008D52C2" w:rsidRPr="007E004E" w:rsidRDefault="008D52C2" w:rsidP="00A15E66">
      <w:pPr>
        <w:rPr>
          <w:i/>
        </w:rPr>
      </w:pPr>
      <w:r w:rsidRPr="007E004E">
        <w:rPr>
          <w:i/>
        </w:rPr>
        <w:t>Rozhodujúcim bodom je fakt, že ho [systém SF] Filko používa ako štruktúru. Jeho rozdelením do 5 dimenzií vytvára hrubú vertikálnu štruktúru. Každá z nich je ďalej horizontálne štruktúrovaná do 20 farieb. Avšak každá farba sa rozširuje len do určitej dimenzie (vytvára čakry), zatiaľ čo každá vyššia dimenzia obsahuje všetko z nižších. Priestorovýn modelom tak</w:t>
      </w:r>
      <w:r w:rsidR="007E004E" w:rsidRPr="007E004E">
        <w:rPr>
          <w:i/>
        </w:rPr>
        <w:t>e</w:t>
      </w:r>
      <w:r w:rsidRPr="007E004E">
        <w:rPr>
          <w:i/>
        </w:rPr>
        <w:t xml:space="preserve">jto schémy by bola pyramída. </w:t>
      </w:r>
    </w:p>
    <w:p w:rsidR="008D52C2" w:rsidRPr="007C3B33" w:rsidRDefault="008D52C2" w:rsidP="00A15E66"/>
    <w:p w:rsidR="008D52C2" w:rsidRPr="007C3B33" w:rsidRDefault="008D52C2" w:rsidP="00A15E66">
      <w:r w:rsidRPr="007C3B33">
        <w:t>Keratová prepája farby s ich korelačnými číslicami a umiestňuje ich do piatich horeuvedených dimenzií</w:t>
      </w:r>
      <w:r w:rsidR="006F4585" w:rsidRPr="007C3B33">
        <w:t>:</w:t>
      </w:r>
    </w:p>
    <w:p w:rsidR="008D52C2" w:rsidRPr="007C3B33" w:rsidRDefault="008D52C2" w:rsidP="00A15E66"/>
    <w:p w:rsidR="006B2CC5" w:rsidRPr="007E004E" w:rsidRDefault="006B2CC5" w:rsidP="00A15E66">
      <w:pPr>
        <w:rPr>
          <w:i/>
        </w:rPr>
      </w:pPr>
      <w:r w:rsidRPr="007E004E">
        <w:rPr>
          <w:i/>
        </w:rPr>
        <w:t>5. D. je metafyzicko-ontologický priestor. 12. TRANSPARENTNÁ (Absolútno); 11. BIELA (Podstata); 10. ZLATÁ (Duch). 4. D Podľa Filka je posol definovaný altruizmom. Je to asymetrický časopriestor života po smrti v opozícii k 5.</w:t>
      </w:r>
      <w:r w:rsidR="006F4585" w:rsidRPr="007E004E">
        <w:rPr>
          <w:i/>
        </w:rPr>
        <w:t xml:space="preserve"> </w:t>
      </w:r>
      <w:r w:rsidRPr="007E004E">
        <w:rPr>
          <w:i/>
        </w:rPr>
        <w:t xml:space="preserve">D., ktorý je dokonalou symetriou. 9. STRIEBORNÁ (Vrchol ducha); 8. RUŽOVÁ (Faloš </w:t>
      </w:r>
      <w:r w:rsidR="006F4585" w:rsidRPr="007E004E">
        <w:rPr>
          <w:i/>
        </w:rPr>
        <w:t>–</w:t>
      </w:r>
      <w:r w:rsidRPr="007E004E">
        <w:rPr>
          <w:i/>
        </w:rPr>
        <w:t xml:space="preserve"> Láska); 7. FIALOVÁ (Cieľ klinickej smrti). 3. D. je náš kozmos </w:t>
      </w:r>
      <w:r w:rsidR="006F4585" w:rsidRPr="007E004E">
        <w:rPr>
          <w:i/>
        </w:rPr>
        <w:t>–</w:t>
      </w:r>
      <w:r w:rsidRPr="007E004E">
        <w:rPr>
          <w:i/>
        </w:rPr>
        <w:t xml:space="preserve"> vesmír. Filko ho spája s egoizmom. 6. ČIERNA / indigová (Ego – tmavé zákutia); 5. MODRÁ (kozmos </w:t>
      </w:r>
      <w:r w:rsidR="006F4585" w:rsidRPr="007E004E">
        <w:rPr>
          <w:i/>
        </w:rPr>
        <w:t>–</w:t>
      </w:r>
      <w:r w:rsidRPr="007E004E">
        <w:rPr>
          <w:i/>
        </w:rPr>
        <w:t xml:space="preserve"> hmotná realita); 4. ZELENÁ (sociálno-politická realita </w:t>
      </w:r>
      <w:r w:rsidR="006F4585" w:rsidRPr="007E004E">
        <w:rPr>
          <w:i/>
        </w:rPr>
        <w:t>–</w:t>
      </w:r>
      <w:r w:rsidRPr="007E004E">
        <w:rPr>
          <w:i/>
        </w:rPr>
        <w:t xml:space="preserve"> sociálne utópie); 3. ŽLT</w:t>
      </w:r>
      <w:r w:rsidR="001F37DF" w:rsidRPr="007E004E">
        <w:rPr>
          <w:i/>
        </w:rPr>
        <w:t xml:space="preserve">Á (Dualizmus </w:t>
      </w:r>
      <w:r w:rsidR="006F4585" w:rsidRPr="007E004E">
        <w:rPr>
          <w:i/>
        </w:rPr>
        <w:t>–</w:t>
      </w:r>
      <w:r w:rsidR="001F37DF" w:rsidRPr="007E004E">
        <w:rPr>
          <w:i/>
        </w:rPr>
        <w:t xml:space="preserve"> Narodenie Hermaf</w:t>
      </w:r>
      <w:r w:rsidRPr="007E004E">
        <w:rPr>
          <w:i/>
        </w:rPr>
        <w:t xml:space="preserve">roditov </w:t>
      </w:r>
      <w:r w:rsidR="006F4585" w:rsidRPr="007E004E">
        <w:rPr>
          <w:i/>
        </w:rPr>
        <w:t>–</w:t>
      </w:r>
      <w:r w:rsidRPr="007E004E">
        <w:rPr>
          <w:i/>
        </w:rPr>
        <w:t xml:space="preserve"> Počiatok ľudstva); 2. ORANŽOVÁ (Eros </w:t>
      </w:r>
      <w:r w:rsidR="006F4585" w:rsidRPr="007E004E">
        <w:rPr>
          <w:i/>
        </w:rPr>
        <w:t>–</w:t>
      </w:r>
      <w:r w:rsidRPr="007E004E">
        <w:rPr>
          <w:i/>
        </w:rPr>
        <w:t xml:space="preserve"> sex); 1. ČERVENÁ (Biológia </w:t>
      </w:r>
      <w:r w:rsidR="006F4585" w:rsidRPr="007E004E">
        <w:rPr>
          <w:i/>
        </w:rPr>
        <w:t>–</w:t>
      </w:r>
      <w:r w:rsidRPr="007E004E">
        <w:rPr>
          <w:i/>
        </w:rPr>
        <w:t xml:space="preserve"> Žena </w:t>
      </w:r>
      <w:r w:rsidR="006F4585" w:rsidRPr="007E004E">
        <w:rPr>
          <w:i/>
        </w:rPr>
        <w:t>–</w:t>
      </w:r>
      <w:r w:rsidRPr="007E004E">
        <w:rPr>
          <w:i/>
        </w:rPr>
        <w:t xml:space="preserve"> Magma).</w:t>
      </w:r>
    </w:p>
    <w:p w:rsidR="008D52C2" w:rsidRPr="007E004E" w:rsidRDefault="008D52C2" w:rsidP="00A15E66">
      <w:pPr>
        <w:rPr>
          <w:i/>
        </w:rPr>
      </w:pPr>
    </w:p>
    <w:p w:rsidR="002D0999" w:rsidRPr="007C3B33" w:rsidRDefault="002D0999" w:rsidP="00A15E66">
      <w:r w:rsidRPr="007C3B33">
        <w:t>V</w:t>
      </w:r>
      <w:r w:rsidR="001340E0" w:rsidRPr="007C3B33">
        <w:t>o Filkovom</w:t>
      </w:r>
      <w:r w:rsidRPr="007C3B33">
        <w:t xml:space="preserve"> diele, konkrétne v systéme SF, som videl</w:t>
      </w:r>
      <w:r w:rsidR="007E004E">
        <w:t>a</w:t>
      </w:r>
      <w:r w:rsidRPr="007C3B33">
        <w:t xml:space="preserve"> vizuálny a materiálny kód, vďaka ktorému by mohla byť schéma, ktorú som nakreslil</w:t>
      </w:r>
      <w:r w:rsidR="007E004E">
        <w:t>a</w:t>
      </w:r>
      <w:r w:rsidRPr="007C3B33">
        <w:t xml:space="preserve"> na modrú sten</w:t>
      </w:r>
      <w:r w:rsidR="001F37DF" w:rsidRPr="007C3B33">
        <w:t>u, trochu hmatateľnejšia. Korono</w:t>
      </w:r>
      <w:r w:rsidRPr="007C3B33">
        <w:t>graf. Whiteheadova metafyzika zmiešaná s Filkom; špekulatívne alebo axiomatické tanečné stopy. Snahy oboch sa už zvláštne snúbili v ich jedinečných, systematických pokusoch vyložiť jednozložkovú kozmológiu vytvorením súboru metafyzických pri</w:t>
      </w:r>
      <w:r w:rsidR="001340E0" w:rsidRPr="007C3B33">
        <w:t>n</w:t>
      </w:r>
      <w:r w:rsidRPr="007C3B33">
        <w:t xml:space="preserve">cípov. To, čo Filko označuje za </w:t>
      </w:r>
      <w:r w:rsidR="006F4585" w:rsidRPr="007C3B33">
        <w:t>„</w:t>
      </w:r>
      <w:r w:rsidRPr="007C3B33">
        <w:t>nejaký koneč</w:t>
      </w:r>
      <w:r w:rsidR="001F37DF" w:rsidRPr="007C3B33">
        <w:t>ný algoritmus</w:t>
      </w:r>
      <w:r w:rsidR="006F4585" w:rsidRPr="007C3B33">
        <w:t>“</w:t>
      </w:r>
      <w:r w:rsidR="001F37DF" w:rsidRPr="007C3B33">
        <w:t xml:space="preserve"> alebo </w:t>
      </w:r>
      <w:r w:rsidR="006F4585" w:rsidRPr="007C3B33">
        <w:t>„</w:t>
      </w:r>
      <w:r w:rsidR="001F37DF" w:rsidRPr="007C3B33">
        <w:t>singulárn</w:t>
      </w:r>
      <w:r w:rsidRPr="007C3B33">
        <w:t>u pravdu</w:t>
      </w:r>
      <w:r w:rsidR="006F4585" w:rsidRPr="007C3B33">
        <w:t>“,</w:t>
      </w:r>
      <w:r w:rsidR="00B62EDC" w:rsidRPr="007E004E">
        <w:rPr>
          <w:vertAlign w:val="superscript"/>
        </w:rPr>
        <w:footnoteReference w:id="3"/>
      </w:r>
      <w:r w:rsidR="007E004E">
        <w:t xml:space="preserve"> </w:t>
      </w:r>
      <w:r w:rsidRPr="007C3B33">
        <w:t xml:space="preserve">by sa mohlo ľahko zameniť za Whiteheadovu </w:t>
      </w:r>
      <w:r w:rsidR="006F4585" w:rsidRPr="007C3B33">
        <w:t>„</w:t>
      </w:r>
      <w:r w:rsidRPr="007C3B33">
        <w:t>najvyššiu pravdu</w:t>
      </w:r>
      <w:r w:rsidR="006F4585" w:rsidRPr="007C3B33">
        <w:t>“</w:t>
      </w:r>
      <w:r w:rsidRPr="007C3B33">
        <w:t>. Whitehead a Filko majú spoločný aj súlad so svojimi osobitnými geografickými typmi modernistických spôsobov</w:t>
      </w:r>
      <w:r w:rsidR="009E586E" w:rsidRPr="007C3B33">
        <w:t xml:space="preserve"> tvorby</w:t>
      </w:r>
      <w:r w:rsidRPr="007C3B33">
        <w:t xml:space="preserve">. Whiteheadova západná doktrína filozofického modernizmu prevládala na začiatku 20. storočia. Filko, ktorý pôsobil 40 rokov po Whiteheadovi, sa hlásil tak k západnej modernistickej myšlienke, ako aj k typickému modernizmu charakteristickému pre východnú Európu (skúmanému umelcami pôsobiacimi v bývalom Československu, Rumunsku, Poľsku, Bulharsku, Maďarsku a bývalej NDR). Whitehead i Filko boli vyhlásení za alternatívnych mysliteľov proti imperialistickým hrozbám západného modernizmu, za čo boli aj </w:t>
      </w:r>
      <w:r w:rsidR="001F37DF" w:rsidRPr="007C3B33">
        <w:t>vysoko vyzdvihovaní</w:t>
      </w:r>
      <w:r w:rsidRPr="007C3B33">
        <w:t>.</w:t>
      </w:r>
      <w:r w:rsidR="002050DA" w:rsidRPr="007E004E">
        <w:rPr>
          <w:vertAlign w:val="superscript"/>
        </w:rPr>
        <w:footnoteReference w:id="4"/>
      </w:r>
    </w:p>
    <w:p w:rsidR="00CA7D55" w:rsidRPr="007C3B33" w:rsidRDefault="00CA7D55" w:rsidP="00A15E66"/>
    <w:p w:rsidR="00115178" w:rsidRPr="007C3B33" w:rsidRDefault="00115178" w:rsidP="00A15E66">
      <w:r w:rsidRPr="007C3B33">
        <w:t xml:space="preserve">Jan Verwoert vo svojom texte </w:t>
      </w:r>
      <w:r w:rsidRPr="007E004E">
        <w:rPr>
          <w:i/>
        </w:rPr>
        <w:t>Svet ako médium: O diele Stana Filka</w:t>
      </w:r>
      <w:r w:rsidRPr="007C3B33">
        <w:t xml:space="preserve"> nachádza podobnú radosť v rozsiahlom Filko</w:t>
      </w:r>
      <w:r w:rsidR="001340E0" w:rsidRPr="007C3B33">
        <w:t>vo</w:t>
      </w:r>
      <w:r w:rsidRPr="007C3B33">
        <w:t xml:space="preserve">m diele, pričom systém SF opisuje ako sériu svetlolamov, perspektív alebo </w:t>
      </w:r>
      <w:r w:rsidR="001F37DF" w:rsidRPr="007C3B33">
        <w:t>empirických</w:t>
      </w:r>
      <w:r w:rsidRPr="007C3B33">
        <w:t xml:space="preserve"> zón. Každá farebná zóna vytvára absolútny svet, ktorý </w:t>
      </w:r>
      <w:r w:rsidR="005E60E0">
        <w:t>sa dá</w:t>
      </w:r>
      <w:r w:rsidRPr="007C3B33">
        <w:t xml:space="preserve"> vid</w:t>
      </w:r>
      <w:r w:rsidR="005E60E0">
        <w:t>ieť</w:t>
      </w:r>
      <w:r w:rsidRPr="007C3B33">
        <w:t xml:space="preserve"> v určitom svetle</w:t>
      </w:r>
      <w:r w:rsidR="007E004E">
        <w:t>:</w:t>
      </w:r>
      <w:r w:rsidRPr="007C3B33">
        <w:t xml:space="preserve"> sociálno-politický, erotický atď. Akoby každá práca bola tou istou prácou, no z iného uhla, videná cez iný filter. Každú časť sveta, každú jednu udalosť a nekonečné možnosti jeho vzťahov je možné brať do úvahy a kategorizovať v precízne sa meniacich zónach sveta a zónach, z ktorých je svet.</w:t>
      </w:r>
      <w:r w:rsidR="002B6BA1" w:rsidRPr="007E004E">
        <w:rPr>
          <w:vertAlign w:val="superscript"/>
        </w:rPr>
        <w:footnoteReference w:id="5"/>
      </w:r>
      <w:r w:rsidRPr="007C3B33">
        <w:t xml:space="preserve"> Verwoert uznáva v</w:t>
      </w:r>
      <w:r w:rsidR="006F4585" w:rsidRPr="007C3B33">
        <w:t>o Filkových</w:t>
      </w:r>
      <w:r w:rsidRPr="007C3B33">
        <w:t xml:space="preserve"> prácach idealistickú snahu o vytvorenie kompletného metafyzického systému, ktorý porovnáva s hegelovským megastrojom. Zároveň Filka považuje za materialistu a pragmatika, za niekoho, kto sa, podobne ako Wittgenstein, snaží prekonať metafyziku tým, že podmieňuje rozlúštenie aspektov sveta priamou skúsenosťou so svetom. Verwoert chápe Filkovo dielo </w:t>
      </w:r>
      <w:r w:rsidR="006F4585" w:rsidRPr="007C3B33">
        <w:t>„</w:t>
      </w:r>
      <w:r w:rsidRPr="007C3B33">
        <w:t>nie ako jeden stroj, ale skôr ako topológiu zreteľne oddelených, no zároveň prepojených zón rozprestierajúcich sa pred nami</w:t>
      </w:r>
      <w:r w:rsidR="006F4585" w:rsidRPr="007C3B33">
        <w:t>“</w:t>
      </w:r>
      <w:r w:rsidRPr="007C3B33">
        <w:t>.</w:t>
      </w:r>
      <w:r w:rsidR="006F4585" w:rsidRPr="007C3B33">
        <w:t xml:space="preserve"> „</w:t>
      </w:r>
      <w:r w:rsidRPr="007C3B33">
        <w:t>Zväzok</w:t>
      </w:r>
      <w:r w:rsidR="006F4585" w:rsidRPr="007C3B33">
        <w:t>“</w:t>
      </w:r>
      <w:r w:rsidRPr="007C3B33">
        <w:t xml:space="preserve"> </w:t>
      </w:r>
      <w:r w:rsidR="006F4585" w:rsidRPr="007C3B33">
        <w:t>„</w:t>
      </w:r>
      <w:r w:rsidRPr="007C3B33">
        <w:t>sily megastrojov s kritickou múdrosťou rozvíjajúcich sa svetov empirických zón/semiotických polí/umeleckých plató</w:t>
      </w:r>
      <w:r w:rsidR="006F4585" w:rsidRPr="007C3B33">
        <w:t>“</w:t>
      </w:r>
      <w:r w:rsidRPr="007C3B33">
        <w:t>. Tento zväzok, ako naznačuje Verwoert, umožňuje, aby boli vyjadrenia o totalite v</w:t>
      </w:r>
      <w:r w:rsidR="006F4585" w:rsidRPr="007C3B33">
        <w:t>o Filkovom</w:t>
      </w:r>
      <w:r w:rsidRPr="007C3B33">
        <w:t xml:space="preserve"> diele chápané ako taktické výroky. Premýšľanie o totalite ako taktik</w:t>
      </w:r>
      <w:r w:rsidR="006C53AB" w:rsidRPr="007C3B33">
        <w:t>e</w:t>
      </w:r>
      <w:r w:rsidRPr="007C3B33">
        <w:t xml:space="preserve"> je spojené s Verwoertom prostredníctvom diel Borisa Groysa. Verwoert píše, že </w:t>
      </w:r>
      <w:r w:rsidR="006F4585" w:rsidRPr="007C3B33">
        <w:t>„</w:t>
      </w:r>
      <w:r w:rsidRPr="007C3B33">
        <w:t>v totalitnom režime vo všeobecnosti... bude štátny ideológ vždy ako prvý vyhlasovať totalitu (ako názor, prostriedok a spôsob nazerania na veci) a svoje vedenie bude odôvodňovať tvrdením, že len on sám</w:t>
      </w:r>
      <w:r w:rsidR="001F37DF" w:rsidRPr="007C3B33">
        <w:t xml:space="preserve"> môže vyjadrovať štát v jeho totalite</w:t>
      </w:r>
      <w:r w:rsidR="006F4585" w:rsidRPr="007C3B33">
        <w:t>“</w:t>
      </w:r>
      <w:r w:rsidRPr="007C3B33">
        <w:t xml:space="preserve">. Tento nárok na moc sa opiera o potláčanie akýchkoľvek alternatívnych výrokov. Umelci a intelektuáli si môžu osvojiť taktiku mimikier parodujúc hlas ideológie; môžu uskutočňovať </w:t>
      </w:r>
      <w:r w:rsidR="006F4585" w:rsidRPr="007C3B33">
        <w:t>„</w:t>
      </w:r>
      <w:r w:rsidRPr="007C3B33">
        <w:t>dialektiku včlenenia síl včleňovania s využitím paródie a</w:t>
      </w:r>
      <w:r w:rsidR="006F4585" w:rsidRPr="007C3B33">
        <w:t> </w:t>
      </w:r>
      <w:r w:rsidRPr="007C3B33">
        <w:t>radikalizácie</w:t>
      </w:r>
      <w:r w:rsidR="006F4585" w:rsidRPr="007C3B33">
        <w:t>“</w:t>
      </w:r>
      <w:r w:rsidRPr="007C3B33">
        <w:t xml:space="preserve">. Toto môže podľa Groysa vytvoriť priestor na rekultiváciu silných funkcií ideológie, ktorá ich </w:t>
      </w:r>
      <w:r w:rsidR="006F4585" w:rsidRPr="007C3B33">
        <w:t>„</w:t>
      </w:r>
      <w:r w:rsidRPr="007C3B33">
        <w:t>oslobodzuje: vo forme umeleckej špekulácie</w:t>
      </w:r>
      <w:r w:rsidR="006F4585" w:rsidRPr="007C3B33">
        <w:t>“</w:t>
      </w:r>
      <w:r w:rsidRPr="007C3B33">
        <w:t>.</w:t>
      </w:r>
      <w:r w:rsidR="002B6BA1" w:rsidRPr="007E004E">
        <w:rPr>
          <w:vertAlign w:val="superscript"/>
        </w:rPr>
        <w:footnoteReference w:id="6"/>
      </w:r>
    </w:p>
    <w:p w:rsidR="00CA7D55" w:rsidRPr="007C3B33" w:rsidRDefault="00CA7D55" w:rsidP="00A15E66"/>
    <w:p w:rsidR="00F21F3C" w:rsidRPr="007C3B33" w:rsidRDefault="00F21F3C" w:rsidP="00A15E66">
      <w:r w:rsidRPr="007C3B33">
        <w:t>V</w:t>
      </w:r>
      <w:r w:rsidR="006F4585" w:rsidRPr="007C3B33">
        <w:t> </w:t>
      </w:r>
      <w:r w:rsidRPr="007C3B33">
        <w:t>Stredoslovensk</w:t>
      </w:r>
      <w:r w:rsidR="006F4585" w:rsidRPr="007C3B33">
        <w:t xml:space="preserve">ej galérii </w:t>
      </w:r>
      <w:r w:rsidRPr="007C3B33">
        <w:t xml:space="preserve">v Banskej Bystrici sa stretávam s Mirou Keratovou. </w:t>
      </w:r>
      <w:r w:rsidR="009E586E" w:rsidRPr="007C3B33">
        <w:t>Nad Filkovými Projektovými</w:t>
      </w:r>
      <w:r w:rsidRPr="007C3B33">
        <w:t xml:space="preserve"> prác</w:t>
      </w:r>
      <w:r w:rsidR="009E586E" w:rsidRPr="007C3B33">
        <w:t>ami</w:t>
      </w:r>
      <w:r w:rsidRPr="007C3B33">
        <w:t xml:space="preserve"> </w:t>
      </w:r>
      <w:r w:rsidR="009E586E" w:rsidRPr="007C3B33">
        <w:t xml:space="preserve">spamäti </w:t>
      </w:r>
      <w:r w:rsidRPr="007C3B33">
        <w:t xml:space="preserve">predstaví súhrn systému SF, zatiaľ čo odborne prekladá kopy anotovaných a antidatovaných výkresov, ktoré boli roztriedené do veľkých farebných zložiek. Má natoľko vžité opakujúce sa koncepty v obrazoch, že je ťažké nezamieňať si jej hlas s Filkovým rukopisom. Keď sa teraz, o niekoľko mesiacov neskôr, pozerám na reprodukcie týchto obrazov, stále pri pohľade na Filkovo špecifické písmo počujem Miru. Nedokážem si spomenúť na jej preklady, vybavujem si len drobné zvyky, ktoré prináša poznanie; zmraštené obočie pri špecifickom regionálnom historicko-politickom vyhlásení; takmer nepostrehnuteľný úsmev týkajúci sa potláčania komerčného predaja; trpezlivý entuziazmus </w:t>
      </w:r>
      <w:r w:rsidR="005E60E0">
        <w:t>pri</w:t>
      </w:r>
      <w:r w:rsidRPr="007C3B33">
        <w:t xml:space="preserve"> zložitosti katalogizácie prác, ktoré sú nedatované, rozobra</w:t>
      </w:r>
      <w:r w:rsidR="001F37DF" w:rsidRPr="007C3B33">
        <w:t>té a znova použité umelcom na i</w:t>
      </w:r>
      <w:r w:rsidRPr="007C3B33">
        <w:t xml:space="preserve">ný účel. Je to práve kurátor, koho úlohou je teraz rekonfigurovať a znovu ohraničiť Filkov ľstivý naratív. Vysvetľuje jeho klinické smrti, jeho klony, </w:t>
      </w:r>
      <w:r w:rsidR="00DB12E1" w:rsidRPr="007C3B33">
        <w:t>„</w:t>
      </w:r>
      <w:r w:rsidRPr="007C3B33">
        <w:t>newspeak</w:t>
      </w:r>
      <w:r w:rsidR="00DB12E1" w:rsidRPr="007C3B33">
        <w:t>“</w:t>
      </w:r>
      <w:r w:rsidRPr="007C3B33">
        <w:t xml:space="preserve">, ktorý vytvoril namiesto toho, aby sa </w:t>
      </w:r>
      <w:r w:rsidR="00DB12E1" w:rsidRPr="007C3B33">
        <w:t>na</w:t>
      </w:r>
      <w:r w:rsidRPr="007C3B33">
        <w:t>učil po anglicky, keď žil v New Yorku. Jej anekdoty sú zafarbené systémom SF</w:t>
      </w:r>
      <w:r w:rsidR="005E60E0">
        <w:t>;</w:t>
      </w:r>
      <w:r w:rsidRPr="007C3B33">
        <w:t xml:space="preserve"> predstavením vlastnej skúsenosti s umelcom a jeho dielami ho interpretuje viacdimenzionálne </w:t>
      </w:r>
      <w:r w:rsidR="00DB12E1" w:rsidRPr="007C3B33">
        <w:t>–</w:t>
      </w:r>
      <w:r w:rsidRPr="007C3B33">
        <w:t xml:space="preserve"> prostredníctvom jeho osobných anekdot – cez kritickejšie vysvetlenia teoretických spletitostí jeho postupov. Nezaujíma sa o muzeologickú chronológiu a začína tak, ako by to možno spravil sám Filko</w:t>
      </w:r>
      <w:r w:rsidR="005E60E0">
        <w:t xml:space="preserve"> –</w:t>
      </w:r>
      <w:r w:rsidRPr="007C3B33">
        <w:t xml:space="preserve"> špirálovitým pohybom smerom von.</w:t>
      </w:r>
    </w:p>
    <w:p w:rsidR="00115178" w:rsidRPr="007C3B33" w:rsidRDefault="00115178" w:rsidP="00A15E66"/>
    <w:p w:rsidR="00E72D47" w:rsidRPr="007C3B33" w:rsidRDefault="00E72D47" w:rsidP="00A15E66">
      <w:r w:rsidRPr="007C3B33">
        <w:t xml:space="preserve">Mira sa raz stretla s Filkom v jeho </w:t>
      </w:r>
      <w:r w:rsidR="005E60E0" w:rsidRPr="001C2C1B">
        <w:t>ateliéri</w:t>
      </w:r>
      <w:r w:rsidR="001C2C1B">
        <w:t>, kde</w:t>
      </w:r>
      <w:r w:rsidRPr="001C2C1B">
        <w:t xml:space="preserve"> </w:t>
      </w:r>
      <w:r w:rsidRPr="007C3B33">
        <w:t>študovala sériu prác na papieri určených na nadchádzajúcu výstavu. Filko často vytváral viacero variácií toho istého obrázku/myšlienky/diagramu pomocou farebného kopírovacieho stroja. Práca, na ktorú sa pozerala, využívala reprodukciu farebnej, možno geologickej mapy alebo mapy predpovede počasia. Filko zmenil pôvodný farebný kľúč originálu obrázku, pričom malé štvorčeky označil čiernym perom popisujúc svoj vlastný syst</w:t>
      </w:r>
      <w:r w:rsidR="00DB12E1" w:rsidRPr="007C3B33">
        <w:t>é</w:t>
      </w:r>
      <w:r w:rsidRPr="007C3B33">
        <w:t xml:space="preserve">m farieb. Zvyšok obrázku vybielil. Prácu opakoval znovu a znovu, s malými rozdielmi. Mira sa pozerala na kresby s úmyslom vybrať si tú </w:t>
      </w:r>
      <w:r w:rsidR="00DB12E1" w:rsidRPr="007C3B33">
        <w:t>„</w:t>
      </w:r>
      <w:r w:rsidRPr="007C3B33">
        <w:t>najlepšiu</w:t>
      </w:r>
      <w:r w:rsidR="00DB12E1" w:rsidRPr="007C3B33">
        <w:t>“</w:t>
      </w:r>
      <w:r w:rsidRPr="007C3B33">
        <w:t xml:space="preserve"> prácu na výstavu. Obrázok, ktorý si zvolila, ukázala Filkovi, aby vyjadrila svoj záujem oň. Filko si vzal prácu, ktorú si vybrala</w:t>
      </w:r>
      <w:r w:rsidR="006C53AB" w:rsidRPr="007C3B33">
        <w:t>,</w:t>
      </w:r>
      <w:r w:rsidRPr="007C3B33">
        <w:t xml:space="preserve"> a na jej zdesenie ju zhúžval do malej guľôčky. Mira bola v šoku. Po dramatickej prestávke Filko kresbu znova rozprestrel, opatrne ju vyhladil chrbtom ruky a vrátil jej ju. Smeje sa, keď rozpráva príbeh o tomto provokatívnom predstavení</w:t>
      </w:r>
      <w:r w:rsidR="00A70FD3">
        <w:t>,</w:t>
      </w:r>
      <w:r w:rsidRPr="007C3B33">
        <w:t xml:space="preserve"> a so zjavným obdivom dodáva, že </w:t>
      </w:r>
      <w:r w:rsidR="003B03BA">
        <w:t xml:space="preserve">tá </w:t>
      </w:r>
      <w:r w:rsidR="00DB12E1" w:rsidRPr="007C3B33">
        <w:t>„</w:t>
      </w:r>
      <w:r w:rsidRPr="007C3B33">
        <w:t xml:space="preserve">práca vyzerala </w:t>
      </w:r>
      <w:r w:rsidR="003B03BA">
        <w:t>ešte</w:t>
      </w:r>
      <w:r w:rsidRPr="007C3B33">
        <w:t xml:space="preserve"> lepšie</w:t>
      </w:r>
      <w:r w:rsidR="00DB12E1" w:rsidRPr="007C3B33">
        <w:t>“</w:t>
      </w:r>
      <w:r w:rsidRPr="007C3B33">
        <w:t>.</w:t>
      </w:r>
    </w:p>
    <w:p w:rsidR="00F21F3C" w:rsidRPr="007C3B33" w:rsidRDefault="00F21F3C" w:rsidP="00A15E66"/>
    <w:p w:rsidR="00E72D47" w:rsidRPr="007C3B33" w:rsidRDefault="00E72D47" w:rsidP="00A15E66">
      <w:r w:rsidRPr="007C3B33">
        <w:t>Whitehead vo svojej presnej a expanzívnej schéme, ktorá sa začína filozofickým zhromažďovaním a neskôr prechádza systematizáciou,</w:t>
      </w:r>
      <w:r w:rsidR="002B047D" w:rsidRPr="00A70FD3">
        <w:rPr>
          <w:vertAlign w:val="superscript"/>
        </w:rPr>
        <w:footnoteReference w:id="7"/>
      </w:r>
      <w:r w:rsidRPr="007C3B33">
        <w:t xml:space="preserve"> </w:t>
      </w:r>
      <w:r w:rsidR="00DB12E1" w:rsidRPr="007C3B33">
        <w:t>„</w:t>
      </w:r>
      <w:r w:rsidRPr="007C3B33">
        <w:t>nahrádza klasickú ontológiu substancie predpokladom základných procesných jednotiek</w:t>
      </w:r>
      <w:r w:rsidR="00DB12E1" w:rsidRPr="007C3B33">
        <w:t>“</w:t>
      </w:r>
      <w:r w:rsidRPr="007C3B33">
        <w:t xml:space="preserve">. Základná myšlienka procesnej ontológie chápe stávanie sa (nekonečné a subjektívne) ako predpoklad bytia. Neustále vznikanie všetkého je založené na princípe novosti a nachádza sa v konkrétnych skúsenostiach. Kreativita je vytváranie novosti chápanej prostredníctvom filozofickej abstrakcie. Je to prapôvodný filozofický koncept. Ako základný koncept, cez ktorý prichádzajú do stavu bytia všetky ostatné, je to aj najvšeobecnejšia a najpresnejšia predstava. Kreativita je podmienkou toho, aby sa </w:t>
      </w:r>
      <w:r w:rsidR="00DB12E1" w:rsidRPr="007C3B33">
        <w:t>„</w:t>
      </w:r>
      <w:r w:rsidRPr="007C3B33">
        <w:t>mnohí stali jedným, ktor</w:t>
      </w:r>
      <w:r w:rsidR="00DB12E1" w:rsidRPr="007C3B33">
        <w:t>é</w:t>
      </w:r>
      <w:r w:rsidRPr="007C3B33">
        <w:t xml:space="preserve"> sa potom zvýši o</w:t>
      </w:r>
      <w:r w:rsidR="00DB12E1" w:rsidRPr="007C3B33">
        <w:t> </w:t>
      </w:r>
      <w:r w:rsidRPr="007C3B33">
        <w:t>jedného</w:t>
      </w:r>
      <w:r w:rsidR="00DB12E1" w:rsidRPr="007C3B33">
        <w:t>“</w:t>
      </w:r>
      <w:r w:rsidRPr="007C3B33">
        <w:t>, je to prostredie, v ktorom sa vytvára všeobecné a špecifické a v ktorom tieto ďalej niečo vytvárajú.</w:t>
      </w:r>
      <w:r w:rsidR="002B047D" w:rsidRPr="00A70FD3">
        <w:rPr>
          <w:vertAlign w:val="superscript"/>
        </w:rPr>
        <w:footnoteReference w:id="8"/>
      </w:r>
      <w:r w:rsidRPr="007C3B33">
        <w:t xml:space="preserve"> Kreativita opisuje vznik zväčšujúcej sa, celostnej a vzájomne prepojenej zóny estetickej skúsenosti. Je to neustály, samostatne sa riadiaci a tvoriaci proces, pomocou ktorého niečo (všetko) smeruje k svojmu dokončeniu, od svojho počiatku po stav jednoty. Vo Whiteheadovej metafyzike smerovania k ďalšiemu staniu sa niečím je dokončenie vznikom</w:t>
      </w:r>
      <w:r w:rsidR="00DB12E1" w:rsidRPr="007C3B33">
        <w:t>,</w:t>
      </w:r>
      <w:r w:rsidRPr="007C3B33">
        <w:t xml:space="preserve"> a zatiaľ čo systém musí byť chápaný ako úplný, aby sa zabránilo rozdvojujúcim tendenciám (ktoré Whitehead jednoznačne odmieta) v jeho neustálej novej produkcii, totalita môže byť len syntetická.</w:t>
      </w:r>
    </w:p>
    <w:p w:rsidR="002D0999" w:rsidRPr="007C3B33" w:rsidRDefault="002D0999" w:rsidP="00A15E66"/>
    <w:p w:rsidR="00E72D47" w:rsidRPr="007C3B33" w:rsidRDefault="00E72D47" w:rsidP="00A15E66">
      <w:r w:rsidRPr="007C3B33">
        <w:t xml:space="preserve">V tejto zdieľanej metodológii – vytvorenie synteticky úplnej schémy, ktorá je vždy iniciovaná totalizujúcim gestom požiadavky na vytvorenie singulárnej pravdy – nachádzam podmanivú provokáciu. Gesto je filozofické v tom zmysle, že sa zaoberá len abstrakciami. Začína, otvára, robí skoky; ale vo svojom zvyku popisovať všeobecný stav je jeho manifestáciou opätovné ustanovenie prostredníctvom konkrétnych skúseností. Singulárne, zúfalo sa snažiace smerovať ku </w:t>
      </w:r>
      <w:r w:rsidR="00E7762F" w:rsidRPr="007C3B33">
        <w:t>všeobecnému</w:t>
      </w:r>
      <w:r w:rsidRPr="007C3B33">
        <w:t>, je vysvetliteľné len v singulárnom. Metodologické gesto vyhlasujú Whitehead a Filko prostredníctvom textov svojich prísluš</w:t>
      </w:r>
      <w:r w:rsidR="00B96FE1" w:rsidRPr="007C3B33">
        <w:t>ných kozmológií ako nevyhnutný syntetický koncept</w:t>
      </w:r>
      <w:r w:rsidRPr="007C3B33">
        <w:t xml:space="preserve"> pri odhaľovaní nekonečne novej produkcie myslenia, sveta a seba. Inkluzivita </w:t>
      </w:r>
      <w:r w:rsidR="004701EA">
        <w:t>sa</w:t>
      </w:r>
      <w:r w:rsidRPr="007C3B33">
        <w:t xml:space="preserve"> mobiliz</w:t>
      </w:r>
      <w:r w:rsidR="004701EA">
        <w:t>uje</w:t>
      </w:r>
      <w:r w:rsidRPr="007C3B33">
        <w:t xml:space="preserve"> ako abstraktná funkcia pri tvorbe nových vedomostí prostredníctvom toho, čo Whitehead nazval vnútorné vzťahy a čo Filko označoval združenia. Obidva kreatívne pokusy vytvárajú podmienky pre špekulatívnu abstrakciu a spoliehajú sa na ňu ako na nástroj na premýšľanie o možnostiach iných skúseností. Whitehead a Filko predstavujú mysliteľov, ktorých metafyzika prekonfiguruje veľkú časť základov metafyziky.</w:t>
      </w:r>
    </w:p>
    <w:p w:rsidR="00D650ED" w:rsidRPr="007C3B33" w:rsidRDefault="00D650ED" w:rsidP="00A15E66"/>
    <w:p w:rsidR="00FD2E07" w:rsidRPr="007C3B33" w:rsidRDefault="00FD2E07" w:rsidP="00A15E66">
      <w:r w:rsidRPr="007C3B33">
        <w:t>Whitehea</w:t>
      </w:r>
      <w:r w:rsidR="00DB12E1" w:rsidRPr="007C3B33">
        <w:t>dove</w:t>
      </w:r>
      <w:r w:rsidRPr="007C3B33">
        <w:t xml:space="preserve"> </w:t>
      </w:r>
      <w:r w:rsidR="00DB12E1" w:rsidRPr="007C3B33">
        <w:t xml:space="preserve">myšlienky </w:t>
      </w:r>
      <w:r w:rsidRPr="007C3B33">
        <w:t>boli vždy za hranicou metafyziky, no nie v zmysle jej opustenia, ale v jej zásadnom znovuskoncipovaní ako otvoreného a omylného úsilia formulovať (per impossible) univerzálne vysvetlenie skúseností.</w:t>
      </w:r>
      <w:r w:rsidR="00663B89" w:rsidRPr="004701EA">
        <w:rPr>
          <w:vertAlign w:val="superscript"/>
        </w:rPr>
        <w:footnoteReference w:id="9"/>
      </w:r>
    </w:p>
    <w:p w:rsidR="008E082B" w:rsidRPr="007C3B33" w:rsidRDefault="008E082B" w:rsidP="00A15E66"/>
    <w:p w:rsidR="00460229" w:rsidRPr="007C3B33" w:rsidRDefault="00460229" w:rsidP="00A15E66">
      <w:r w:rsidRPr="007C3B33">
        <w:t>Vizuálna manifestácia synteticky kompletnej kozmológie je pravdepodobne najzreteľnejšia vo Filkových Projektových dielach a T</w:t>
      </w:r>
      <w:r w:rsidR="00B96FE1" w:rsidRPr="007C3B33">
        <w:t>EXT</w:t>
      </w:r>
      <w:r w:rsidRPr="007C3B33">
        <w:t xml:space="preserve"> A</w:t>
      </w:r>
      <w:r w:rsidR="00B96FE1" w:rsidRPr="007C3B33">
        <w:t>RTe</w:t>
      </w:r>
      <w:r w:rsidRPr="007C3B33">
        <w:t>. Diagramové kresby využívajú vertikálne a paralelné čiary alebo geometrické tvary na vymedzenie rôznych farebne označených kategórií, ktoré zodpovedajú výrokovým asociáciám prejavujúcim sa v dôležitých udalostiach v živote umelca</w:t>
      </w:r>
      <w:r w:rsidR="004701EA">
        <w:t xml:space="preserve"> –</w:t>
      </w:r>
      <w:r w:rsidRPr="007C3B33">
        <w:t xml:space="preserve"> toto je systém SF. Napríklad číslo 7 zodpovedá fialovému objektu, ktorý korešponduje s písaným slovným spojením </w:t>
      </w:r>
      <w:r w:rsidR="004701EA">
        <w:t>„k</w:t>
      </w:r>
      <w:r w:rsidRPr="007C3B33">
        <w:t>linická smrť</w:t>
      </w:r>
      <w:r w:rsidR="004701EA">
        <w:t>“</w:t>
      </w:r>
      <w:r w:rsidRPr="007C3B33">
        <w:t xml:space="preserve"> </w:t>
      </w:r>
      <w:r w:rsidR="00DB12E1" w:rsidRPr="007C3B33">
        <w:t>–</w:t>
      </w:r>
      <w:r w:rsidRPr="007C3B33">
        <w:t xml:space="preserve"> jednou z troch klinických smrtí, ktoré zažil Filko. Farby a text slúžia ako odkaz na jedinečnú skúsenosť, čo zároveň vytvára priestor na vytvorenie všeobecnej kategórie, konceptu alebo procesu v rámci systému. Toto odráža základy vývoja Whiteheadovej filozofie </w:t>
      </w:r>
      <w:r w:rsidR="00DB12E1" w:rsidRPr="007C3B33">
        <w:t>–</w:t>
      </w:r>
      <w:r w:rsidRPr="007C3B33">
        <w:t xml:space="preserve"> ktorá je vždy zakotvená v skúsenosti a vždy sa k nej vracia </w:t>
      </w:r>
      <w:r w:rsidR="00DB12E1" w:rsidRPr="007C3B33">
        <w:t>–</w:t>
      </w:r>
      <w:r w:rsidRPr="007C3B33">
        <w:t xml:space="preserve"> filozofickej cesty do abstrakcie, ktorú Whitehead prirovnáva k vzletu a pristátiu lietadla. Kategórie, popísané oddelene prostredníctvom farby, tvaru, anotácie a niekedy prostredníctvom textového popisu zážitku, ale najčastejšie kombináciou všetkých vymenovaných spôsobov, sú ako koncepty diskrétne a funkčné len v rámci širšej filozofickej schémy. To znamená, že sú len abstrakciami prvkov konkrétnej skúsenosti a nikdy nemôžu byť úplne abstrahované zo systému SF, pre ktorý a ktorým sú vytvorené. V dvojrozmerných Filkových dielach sú vzťahy medzi týmito polodiskrétnymi a </w:t>
      </w:r>
      <w:r w:rsidRPr="006A2916">
        <w:t xml:space="preserve">permeabilnými </w:t>
      </w:r>
      <w:r w:rsidRPr="007C3B33">
        <w:t>kategóriami reprezentované prekryvom a križovaním viacerých riadkov alebo tvarov, farebne označených častí alebo zbierok konceptov</w:t>
      </w:r>
      <w:r w:rsidR="001C2C1B">
        <w:t>,</w:t>
      </w:r>
      <w:r w:rsidRPr="007C3B33">
        <w:t xml:space="preserve"> ako aj prostredníctvom textovej anotácie a jazykovej hry.</w:t>
      </w:r>
    </w:p>
    <w:p w:rsidR="00460229" w:rsidRPr="007C3B33" w:rsidRDefault="00460229" w:rsidP="00A15E66"/>
    <w:p w:rsidR="0068282D" w:rsidRPr="007C3B33" w:rsidRDefault="0068282D" w:rsidP="00A15E66">
      <w:r w:rsidRPr="007C3B33">
        <w:t>Špekulatívna filozofia má svoje korene v abdukčnej logike, pričom pridanie iného konceptu podporuje vytváranie kontrastu tam, kde predtým nebol. Do popredia sa tak dostáva kreatívne vytváranie novotvarov, prostredníctvom čoho sa každá udalosť stane dostupnou pre vnímanie. Hovoríme o špekulatívnom skoku. Ten je</w:t>
      </w:r>
      <w:r w:rsidR="0050702C">
        <w:t xml:space="preserve"> však</w:t>
      </w:r>
      <w:r w:rsidRPr="007C3B33">
        <w:t xml:space="preserve"> aktívny a vyžaduje si, aby sme ho spravili. V</w:t>
      </w:r>
      <w:r w:rsidR="006C53AB" w:rsidRPr="007C3B33">
        <w:t>o Filkových</w:t>
      </w:r>
      <w:r w:rsidRPr="007C3B33">
        <w:t xml:space="preserve"> dielach nájdeme fyzickú stopu skoku medzi filozofickými konceptami v prenikavých dodatočných silách spájajúcich línií, zoznamov súvisiacich alebo nesúvisiacich termínov a dátumov, vymyslených termínov a opakovaných udalostí. Línie navzájom otvárajú farebné úseky a tvary, spájajú a lámu fragmenty textu. Línie pôsobia vo Filkových kresbách ako doplnkové pojmy v operáciách vytvárania nových vzťahov a hierarchií myslenia. Jeho neologizmy majú rovnakú funkciu; kategórie sú vzájomne prepojené a myšlienky sa navzájom spájajú. Singulárne textové výrazy sa vŕšia jeden na druhý a vytvárajú chimérické výroky. Vymedzené koncepty sú oddelené a vzápätí sa navzájom opätovne otvárajú v iných formáciách. Lámanie alebo spájanie gest do línie – graficky</w:t>
      </w:r>
      <w:r w:rsidR="006C53AB" w:rsidRPr="007C3B33">
        <w:t>,</w:t>
      </w:r>
      <w:r w:rsidRPr="007C3B33">
        <w:t xml:space="preserve"> ako</w:t>
      </w:r>
      <w:r w:rsidR="006C53AB" w:rsidRPr="007C3B33">
        <w:t xml:space="preserve"> aj</w:t>
      </w:r>
      <w:r w:rsidRPr="007C3B33">
        <w:t xml:space="preserve"> z pohľadu textu – mení hierarchie a blízkosť. Vzťahy sa pohybujú v oboch smeroch pozdĺž línie, tam a späť, od porozumenia k nedorozumeniu. Každý prvok prináša čiastočné vedomosti o ostatných, s ktorými sa stretol. Tieto gestá sa zosilnia, keď sa diela opäť objavia v odlišných konfiguráciách vo výstavných priestoroch, katalógoch, skladoch a pamäti.</w:t>
      </w:r>
    </w:p>
    <w:p w:rsidR="00527128" w:rsidRPr="007C3B33" w:rsidRDefault="00527128" w:rsidP="00A15E66"/>
    <w:p w:rsidR="00D650ED" w:rsidRPr="007C3B33" w:rsidRDefault="00527128" w:rsidP="00A15E66">
      <w:r w:rsidRPr="007C3B33">
        <w:t xml:space="preserve">Je to čítanie a opätovné čítanie (ako poézia) slučiek a špirál </w:t>
      </w:r>
      <w:r w:rsidR="001C2C1B">
        <w:t>diela</w:t>
      </w:r>
      <w:r w:rsidRPr="007C3B33">
        <w:t xml:space="preserve"> </w:t>
      </w:r>
      <w:r w:rsidRPr="001C2C1B">
        <w:rPr>
          <w:i/>
        </w:rPr>
        <w:t>Proces a realita: Esej o kozmológii</w:t>
      </w:r>
      <w:r w:rsidRPr="007C3B33">
        <w:t>. Na začiatku knihy Whitehead predstavuje špekulatívnu filozofiu ako základ, na ktorom stavia svoju komplexnú schému, filozofiu organizmu. Tej predchádza 15 strán obsahu. Keď som videl</w:t>
      </w:r>
      <w:r w:rsidR="00531E7C">
        <w:t>a</w:t>
      </w:r>
      <w:r w:rsidRPr="007C3B33">
        <w:t xml:space="preserve"> Filkovu Transcendentálnu meditáciu </w:t>
      </w:r>
      <w:r w:rsidR="001D3FD0" w:rsidRPr="007C3B33">
        <w:t>–</w:t>
      </w:r>
      <w:r w:rsidRPr="007C3B33">
        <w:t xml:space="preserve"> TEXT ART z roku 1980; offset; 21</w:t>
      </w:r>
      <w:r w:rsidR="00DB12E1" w:rsidRPr="007C3B33">
        <w:t xml:space="preserve"> </w:t>
      </w:r>
      <w:r w:rsidRPr="007C3B33">
        <w:t>x</w:t>
      </w:r>
      <w:r w:rsidR="00E7762F" w:rsidRPr="007C3B33">
        <w:t xml:space="preserve"> </w:t>
      </w:r>
      <w:r w:rsidRPr="007C3B33">
        <w:t>30 (alebo rozložený plagát 42</w:t>
      </w:r>
      <w:r w:rsidR="00DB12E1" w:rsidRPr="007C3B33">
        <w:t xml:space="preserve"> </w:t>
      </w:r>
      <w:r w:rsidRPr="007C3B33">
        <w:t>x</w:t>
      </w:r>
      <w:r w:rsidR="00DB12E1" w:rsidRPr="007C3B33">
        <w:t xml:space="preserve"> </w:t>
      </w:r>
      <w:r w:rsidRPr="007C3B33">
        <w:t>60), nemoh</w:t>
      </w:r>
      <w:r w:rsidR="0050702C">
        <w:t>la</w:t>
      </w:r>
      <w:r w:rsidRPr="007C3B33">
        <w:t xml:space="preserve"> som si nespomenúť na Whiteheadov obsah. Transcendentálna meditácia je lesklý leták napodobňujúci dizajn tradičného slovníka </w:t>
      </w:r>
      <w:r w:rsidR="00D16C36" w:rsidRPr="007C3B33">
        <w:t>–</w:t>
      </w:r>
      <w:r w:rsidRPr="007C3B33">
        <w:t xml:space="preserve"> stĺpce, zvýraznené časti textu, čitateľné úhľadné písmo </w:t>
      </w:r>
      <w:r w:rsidR="00D16C36" w:rsidRPr="007C3B33">
        <w:t>–</w:t>
      </w:r>
      <w:r w:rsidRPr="007C3B33">
        <w:t xml:space="preserve"> je to slovník pojmov</w:t>
      </w:r>
      <w:r w:rsidR="00D16C36" w:rsidRPr="007C3B33">
        <w:t>,</w:t>
      </w:r>
      <w:r w:rsidRPr="007C3B33">
        <w:t xml:space="preserve"> ako napríklad transcendentno, kreativita, inteligencia, mentalita atď. Slová sa opakujú v štyroch jazykoch: v slovenčine, nemčine, francúzštine a angličtine. Slovníku predchádza krátky príhovor, ktorý je samostatným zoznamom a prehlasuje </w:t>
      </w:r>
      <w:r w:rsidR="0050702C">
        <w:t>T</w:t>
      </w:r>
      <w:r w:rsidRPr="007C3B33">
        <w:t>ranscendentálnu meditáciu za</w:t>
      </w:r>
      <w:r w:rsidR="0050702C">
        <w:t xml:space="preserve"> niečo</w:t>
      </w:r>
    </w:p>
    <w:p w:rsidR="00D650ED" w:rsidRPr="0050702C" w:rsidRDefault="00D650ED" w:rsidP="00A15E66">
      <w:pPr>
        <w:rPr>
          <w:i/>
        </w:rPr>
      </w:pPr>
      <w:r w:rsidRPr="0050702C">
        <w:rPr>
          <w:i/>
        </w:rPr>
        <w:t>za hranicou doktríny, za hranicou reality, antikozmick</w:t>
      </w:r>
      <w:r w:rsidR="00527128" w:rsidRPr="0050702C">
        <w:rPr>
          <w:i/>
        </w:rPr>
        <w:t>ú</w:t>
      </w:r>
      <w:r w:rsidRPr="0050702C">
        <w:rPr>
          <w:i/>
        </w:rPr>
        <w:t>, za hranicou kozmického, superzmyseln</w:t>
      </w:r>
      <w:r w:rsidR="00527128" w:rsidRPr="0050702C">
        <w:rPr>
          <w:i/>
        </w:rPr>
        <w:t>ú</w:t>
      </w:r>
      <w:r w:rsidRPr="0050702C">
        <w:rPr>
          <w:i/>
        </w:rPr>
        <w:t>... čisto abstraktn</w:t>
      </w:r>
      <w:r w:rsidR="00527128" w:rsidRPr="0050702C">
        <w:rPr>
          <w:i/>
        </w:rPr>
        <w:t>ú</w:t>
      </w:r>
      <w:r w:rsidRPr="0050702C">
        <w:rPr>
          <w:i/>
        </w:rPr>
        <w:t>, nepozorovateľn</w:t>
      </w:r>
      <w:r w:rsidR="00527128" w:rsidRPr="0050702C">
        <w:rPr>
          <w:i/>
        </w:rPr>
        <w:t>ú</w:t>
      </w:r>
      <w:r w:rsidRPr="0050702C">
        <w:rPr>
          <w:i/>
        </w:rPr>
        <w:t>, plánovan</w:t>
      </w:r>
      <w:r w:rsidR="00527128" w:rsidRPr="0050702C">
        <w:rPr>
          <w:i/>
        </w:rPr>
        <w:t>ú</w:t>
      </w:r>
      <w:r w:rsidRPr="0050702C">
        <w:rPr>
          <w:i/>
        </w:rPr>
        <w:t>, neplánovan</w:t>
      </w:r>
      <w:r w:rsidR="00527128" w:rsidRPr="0050702C">
        <w:rPr>
          <w:i/>
        </w:rPr>
        <w:t>ú</w:t>
      </w:r>
      <w:r w:rsidRPr="0050702C">
        <w:rPr>
          <w:i/>
        </w:rPr>
        <w:t>... mysliteľn</w:t>
      </w:r>
      <w:r w:rsidR="00527128" w:rsidRPr="0050702C">
        <w:rPr>
          <w:i/>
        </w:rPr>
        <w:t>ú</w:t>
      </w:r>
      <w:r w:rsidRPr="0050702C">
        <w:rPr>
          <w:i/>
        </w:rPr>
        <w:t>, nepredstaviteľn</w:t>
      </w:r>
      <w:r w:rsidR="00527128" w:rsidRPr="0050702C">
        <w:rPr>
          <w:i/>
        </w:rPr>
        <w:t>ú</w:t>
      </w:r>
      <w:r w:rsidRPr="0050702C">
        <w:rPr>
          <w:i/>
        </w:rPr>
        <w:t>... tich</w:t>
      </w:r>
      <w:r w:rsidR="00527128" w:rsidRPr="0050702C">
        <w:rPr>
          <w:i/>
        </w:rPr>
        <w:t>ú</w:t>
      </w:r>
      <w:r w:rsidRPr="0050702C">
        <w:rPr>
          <w:i/>
        </w:rPr>
        <w:t>, čist</w:t>
      </w:r>
      <w:r w:rsidR="00527128" w:rsidRPr="0050702C">
        <w:rPr>
          <w:i/>
        </w:rPr>
        <w:t>ú</w:t>
      </w:r>
      <w:r w:rsidRPr="0050702C">
        <w:rPr>
          <w:i/>
        </w:rPr>
        <w:t>, nerozpoznateľn</w:t>
      </w:r>
      <w:r w:rsidR="00527128" w:rsidRPr="0050702C">
        <w:rPr>
          <w:i/>
        </w:rPr>
        <w:t>ú</w:t>
      </w:r>
      <w:r w:rsidRPr="0050702C">
        <w:rPr>
          <w:i/>
        </w:rPr>
        <w:t>, rozpoznateľn</w:t>
      </w:r>
      <w:r w:rsidR="00527128" w:rsidRPr="0050702C">
        <w:rPr>
          <w:i/>
        </w:rPr>
        <w:t>ú</w:t>
      </w:r>
      <w:r w:rsidRPr="0050702C">
        <w:rPr>
          <w:i/>
        </w:rPr>
        <w:t>, existujúc</w:t>
      </w:r>
      <w:r w:rsidR="00527128" w:rsidRPr="0050702C">
        <w:rPr>
          <w:i/>
        </w:rPr>
        <w:t>u</w:t>
      </w:r>
      <w:r w:rsidRPr="0050702C">
        <w:rPr>
          <w:i/>
        </w:rPr>
        <w:t xml:space="preserve"> pred skúsenosťou.</w:t>
      </w:r>
    </w:p>
    <w:p w:rsidR="00527128" w:rsidRPr="007C3B33" w:rsidRDefault="00527128" w:rsidP="00A15E66"/>
    <w:p w:rsidR="00D650ED" w:rsidRPr="007C3B33" w:rsidRDefault="00D650ED" w:rsidP="00A15E66">
      <w:r w:rsidRPr="007C3B33">
        <w:t xml:space="preserve">Vo výňatku z obsahu </w:t>
      </w:r>
      <w:r w:rsidR="00DB12E1" w:rsidRPr="007C3B33">
        <w:t xml:space="preserve">Whiteheadovej </w:t>
      </w:r>
      <w:r w:rsidRPr="007C3B33">
        <w:t xml:space="preserve">práce </w:t>
      </w:r>
      <w:r w:rsidR="00DB12E1" w:rsidRPr="007C3B33">
        <w:t>s</w:t>
      </w:r>
      <w:r w:rsidRPr="007C3B33">
        <w:t>a na strane xx píše;</w:t>
      </w:r>
    </w:p>
    <w:p w:rsidR="00D650ED" w:rsidRPr="0050702C" w:rsidRDefault="00D650ED" w:rsidP="00A15E66">
      <w:pPr>
        <w:rPr>
          <w:i/>
        </w:rPr>
      </w:pPr>
      <w:r w:rsidRPr="0050702C">
        <w:rPr>
          <w:i/>
        </w:rPr>
        <w:t>Kapitola IV. Organizmy a životné prostredie</w:t>
      </w:r>
      <w:r w:rsidR="001D3FD0" w:rsidRPr="0050702C">
        <w:rPr>
          <w:i/>
        </w:rPr>
        <w:t>.</w:t>
      </w:r>
      <w:r w:rsidRPr="0050702C">
        <w:rPr>
          <w:i/>
        </w:rPr>
        <w:t>..</w:t>
      </w:r>
    </w:p>
    <w:p w:rsidR="00D650ED" w:rsidRPr="0050702C" w:rsidRDefault="00D650ED" w:rsidP="00A15E66">
      <w:pPr>
        <w:rPr>
          <w:i/>
        </w:rPr>
      </w:pPr>
      <w:r w:rsidRPr="0050702C">
        <w:rPr>
          <w:i/>
        </w:rPr>
        <w:t>I. Reakcia životného prostredia na skutočné príležitosti; tesnosť a šírka, závislosť na spoločnostiach, prvok poriadku; chaos, trivialita, usporiadanosť, hĺbka; trivialita, neurčitosť, tesnosť, šírka; nekompatibilita, kontrast; trivialita, nadmerná diferenciácia; neurčitosť, nadmerná identifikácia chaosu, nepresnosť, tesnosť, šírka.</w:t>
      </w:r>
    </w:p>
    <w:p w:rsidR="00D650ED" w:rsidRPr="007C3B33" w:rsidRDefault="00D650ED" w:rsidP="00A15E66"/>
    <w:p w:rsidR="00D650ED" w:rsidRPr="007C3B33" w:rsidRDefault="00D650ED" w:rsidP="00A15E66">
      <w:r w:rsidRPr="007C3B33">
        <w:t xml:space="preserve">Tieto dva dokumenty sa z hľadiska svojho vzhľadu príliš nelíšia – podobná voľba písma, farby papiera. Každý je obsiahnutý v životnom diele a obsahuje životné dielo. Oba sa čítajú ako poézia, ako usmernenia, stopy, pokyny, protirečenia, provokácie, návrhy. Prinášajú nápady, ktoré patria rovnako ich autorovi ako nikomu – príliš špecifické, príliš všeobecné, rovnako zmysluplné ako čierna diera. </w:t>
      </w:r>
      <w:r w:rsidR="00531E7C">
        <w:t>Tvoria</w:t>
      </w:r>
      <w:r w:rsidRPr="007C3B33">
        <w:t xml:space="preserve"> zoznam špecifických konceptov, ktorých definície sú dané vzájomnou blízkosťou. Sú slovami rozširujúcimi ich pôvodný zámer, rozprestierajúcimi sa do takých diaľav, že sa stávajú niečím iným vždy, keď s</w:t>
      </w:r>
      <w:r w:rsidR="001D3FD0" w:rsidRPr="007C3B33">
        <w:t>a</w:t>
      </w:r>
      <w:r w:rsidRPr="007C3B33">
        <w:t xml:space="preserve"> číta</w:t>
      </w:r>
      <w:r w:rsidR="001D3FD0" w:rsidRPr="007C3B33">
        <w:t>jú</w:t>
      </w:r>
      <w:r w:rsidRPr="007C3B33">
        <w:t>, opak</w:t>
      </w:r>
      <w:r w:rsidR="001D3FD0" w:rsidRPr="007C3B33">
        <w:t>ujú</w:t>
      </w:r>
      <w:r w:rsidRPr="007C3B33">
        <w:t>, znovuobj</w:t>
      </w:r>
      <w:r w:rsidR="001D3FD0" w:rsidRPr="007C3B33">
        <w:t>avujú</w:t>
      </w:r>
      <w:r w:rsidRPr="007C3B33">
        <w:t xml:space="preserve"> alebo pokrč</w:t>
      </w:r>
      <w:r w:rsidR="001D3FD0" w:rsidRPr="007C3B33">
        <w:t>ia</w:t>
      </w:r>
      <w:r w:rsidRPr="007C3B33">
        <w:t xml:space="preserve"> do malej guľôčky a opäť roztvor</w:t>
      </w:r>
      <w:r w:rsidR="001D3FD0" w:rsidRPr="007C3B33">
        <w:t>ia</w:t>
      </w:r>
      <w:r w:rsidRPr="007C3B33">
        <w:t>. Tisíce drobných spájajúcich záhybov ako línií označujúcich starodávne súhvezdia na hviezdnej mape.</w:t>
      </w:r>
    </w:p>
    <w:p w:rsidR="00D650ED" w:rsidRPr="007C3B33" w:rsidRDefault="00D650ED" w:rsidP="00A15E66"/>
    <w:p w:rsidR="00EA1541" w:rsidRDefault="00D650ED" w:rsidP="00A15E66">
      <w:pPr>
        <w:rPr>
          <w:rFonts w:ascii="Times New Roman" w:hAnsi="Times New Roman"/>
        </w:rPr>
      </w:pPr>
      <w:r w:rsidRPr="007C3B33">
        <w:t>Môj raný výskum práce Stana Filka sa stretol s viac ako jedným zdvihnutým obočím. Ako môžem ja ako niekto, kto nehovorí po slovensky, pochopiť slovné hračky, nesprávne napísané slová a neologizmy, ktoré, ako s</w:t>
      </w:r>
      <w:r w:rsidR="003A7124">
        <w:t>a</w:t>
      </w:r>
      <w:r w:rsidRPr="007C3B33">
        <w:t>m</w:t>
      </w:r>
      <w:r w:rsidR="003A7124">
        <w:t>a</w:t>
      </w:r>
      <w:r w:rsidRPr="007C3B33">
        <w:t xml:space="preserve"> tvrdím, sú významnými prvkami vizuálnej lingvistickej praxe umelca? Pravdou je, že to nedokážem. 15</w:t>
      </w:r>
      <w:r w:rsidR="00652F86" w:rsidRPr="007C3B33">
        <w:t xml:space="preserve"> </w:t>
      </w:r>
      <w:r w:rsidRPr="007C3B33">
        <w:t>% sa ich stratilo v preklade – tých 15</w:t>
      </w:r>
      <w:r w:rsidR="00652F86" w:rsidRPr="007C3B33">
        <w:t xml:space="preserve"> </w:t>
      </w:r>
      <w:r w:rsidRPr="007C3B33">
        <w:t>% sú hviezdy, planéty, objavený vesmír. Nedokážem pochopiť ani časť toho, čo napísal Stano Filko vo svojom rodnom jazyku; neviem, či preklady do angličtiny, francúzštiny alebo nemčiny triafajú do čierneho, či obsahujú dvojzmysly</w:t>
      </w:r>
      <w:r w:rsidR="00652F86" w:rsidRPr="007C3B33">
        <w:t>,</w:t>
      </w:r>
      <w:r w:rsidRPr="007C3B33">
        <w:t xml:space="preserve"> alebo sa smejú na slovných hračkách. Som vždy mimo </w:t>
      </w:r>
      <w:r w:rsidR="008A4129">
        <w:t>„insajderských</w:t>
      </w:r>
      <w:r w:rsidRPr="007C3B33">
        <w:t xml:space="preserve"> </w:t>
      </w:r>
      <w:r w:rsidRPr="008A4129">
        <w:t>vtipov</w:t>
      </w:r>
      <w:r w:rsidR="008A4129" w:rsidRPr="008A4129">
        <w:t>“</w:t>
      </w:r>
      <w:r w:rsidRPr="008A4129">
        <w:t xml:space="preserve">. </w:t>
      </w:r>
      <w:r w:rsidRPr="007C3B33">
        <w:t xml:space="preserve">Vopred pospájané body; zapožičané kódy farieb, klebety zo sveta umenia; Verwoertove špekulácie a Mirine príbehy. Mám pocit, že sa brodím poéziou, ktorá je len obsahom a ničím iným. </w:t>
      </w:r>
      <w:r w:rsidR="003A7124">
        <w:t>Na</w:t>
      </w:r>
      <w:r w:rsidRPr="007C3B33">
        <w:t xml:space="preserve"> 85</w:t>
      </w:r>
      <w:r w:rsidR="001D3FD0" w:rsidRPr="007C3B33">
        <w:t xml:space="preserve"> </w:t>
      </w:r>
      <w:r w:rsidRPr="007C3B33">
        <w:t xml:space="preserve">% </w:t>
      </w:r>
      <w:r w:rsidR="003A7124">
        <w:t xml:space="preserve">tápem v </w:t>
      </w:r>
      <w:r w:rsidRPr="007C3B33">
        <w:t>tm</w:t>
      </w:r>
      <w:r w:rsidR="003A7124">
        <w:t>e</w:t>
      </w:r>
      <w:r w:rsidRPr="007C3B33">
        <w:t>. Neustále narážam do modrej steny. N</w:t>
      </w:r>
      <w:r w:rsidR="003B03BA">
        <w:t>e</w:t>
      </w:r>
      <w:r w:rsidRPr="007C3B33">
        <w:t>povzbudz</w:t>
      </w:r>
      <w:r w:rsidR="003B03BA">
        <w:t>uje ma to</w:t>
      </w:r>
      <w:r w:rsidRPr="007C3B33">
        <w:t>, aby som špekuloval</w:t>
      </w:r>
      <w:r w:rsidR="00531E7C">
        <w:t>a</w:t>
      </w:r>
      <w:r w:rsidRPr="007C3B33">
        <w:t xml:space="preserve"> o Filkov</w:t>
      </w:r>
      <w:bookmarkStart w:id="0" w:name="_GoBack"/>
      <w:bookmarkEnd w:id="0"/>
      <w:r w:rsidRPr="007C3B33">
        <w:t xml:space="preserve">om podpichovaní. Nie! </w:t>
      </w:r>
      <w:r w:rsidR="003B03BA">
        <w:t>N</w:t>
      </w:r>
      <w:r w:rsidRPr="007C3B33">
        <w:t>út</w:t>
      </w:r>
      <w:r w:rsidR="003B03BA">
        <w:t>i ma</w:t>
      </w:r>
      <w:r w:rsidRPr="007C3B33">
        <w:t xml:space="preserve"> špekulovať. Každý pohľad je pre mňa skokom, pádom, neznámym pohľadom, ktorý mi uniká. Som </w:t>
      </w:r>
      <w:r w:rsidR="00CE7039">
        <w:rPr>
          <w:rFonts w:ascii="Times New Roman" w:hAnsi="Times New Roman"/>
        </w:rPr>
        <w:t>stále</w:t>
      </w:r>
      <w:r w:rsidRPr="007C3B33">
        <w:t xml:space="preserve"> len na ceste</w:t>
      </w:r>
      <w:r w:rsidRPr="008A4129">
        <w:t>.</w:t>
      </w:r>
    </w:p>
    <w:p w:rsidR="00EA1541" w:rsidRDefault="00EA1541" w:rsidP="00A15E66">
      <w:pPr>
        <w:rPr>
          <w:rFonts w:ascii="Times New Roman" w:hAnsi="Times New Roman"/>
        </w:rPr>
      </w:pPr>
    </w:p>
    <w:p w:rsidR="009F48FD" w:rsidRPr="00EA1541" w:rsidRDefault="00EA1541" w:rsidP="00A15E66">
      <w:pPr>
        <w:rPr>
          <w:rFonts w:ascii="Times New Roman" w:hAnsi="Times New Roman"/>
        </w:rPr>
      </w:pPr>
      <w:r>
        <w:rPr>
          <w:rFonts w:ascii="Times New Roman" w:hAnsi="Times New Roman"/>
        </w:rPr>
        <w:t>Sarah Jones</w:t>
      </w:r>
    </w:p>
    <w:sectPr w:rsidR="009F48FD" w:rsidRPr="00EA1541" w:rsidSect="00B8760B">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039" w:rsidRDefault="00CE7039" w:rsidP="00B62EDC">
      <w:r>
        <w:separator/>
      </w:r>
    </w:p>
  </w:endnote>
  <w:endnote w:type="continuationSeparator" w:id="0">
    <w:p w:rsidR="00CE7039" w:rsidRDefault="00CE7039" w:rsidP="00B62E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EE"/>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039" w:rsidRDefault="00CE7039" w:rsidP="00B62EDC">
      <w:r>
        <w:separator/>
      </w:r>
    </w:p>
  </w:footnote>
  <w:footnote w:type="continuationSeparator" w:id="0">
    <w:p w:rsidR="00CE7039" w:rsidRDefault="00CE7039" w:rsidP="00B62EDC">
      <w:r>
        <w:continuationSeparator/>
      </w:r>
    </w:p>
  </w:footnote>
  <w:footnote w:id="1">
    <w:p w:rsidR="00CE7039" w:rsidRPr="00B62EDC" w:rsidRDefault="00CE7039">
      <w:pPr>
        <w:pStyle w:val="FootnoteText"/>
      </w:pPr>
      <w:r>
        <w:rPr>
          <w:rStyle w:val="FootnoteReference"/>
        </w:rPr>
        <w:footnoteRef/>
      </w:r>
      <w:r>
        <w:t xml:space="preserve"> Z Wikipédie, slobodnej encyklopédie: </w:t>
      </w:r>
      <w:r w:rsidRPr="00B62EDC">
        <w:t>https://en.wikipedia.org/wiki/Coronagraph</w:t>
      </w:r>
      <w:r>
        <w:t>.</w:t>
      </w:r>
    </w:p>
  </w:footnote>
  <w:footnote w:id="2">
    <w:p w:rsidR="00CE7039" w:rsidRPr="00B62EDC" w:rsidRDefault="00CE7039">
      <w:pPr>
        <w:pStyle w:val="FootnoteText"/>
      </w:pPr>
      <w:r w:rsidRPr="005E60E0">
        <w:rPr>
          <w:vertAlign w:val="superscript"/>
        </w:rPr>
        <w:footnoteRef/>
      </w:r>
      <w:r w:rsidRPr="00B62EDC">
        <w:t xml:space="preserve"> Elizabeth M</w:t>
      </w:r>
      <w:r>
        <w:t>.</w:t>
      </w:r>
      <w:r w:rsidRPr="00B62EDC">
        <w:t xml:space="preserve"> Kraus</w:t>
      </w:r>
      <w:r>
        <w:t>:</w:t>
      </w:r>
      <w:r w:rsidRPr="00B62EDC">
        <w:t xml:space="preserve"> </w:t>
      </w:r>
      <w:r w:rsidRPr="001F7BAD">
        <w:rPr>
          <w:i/>
        </w:rPr>
        <w:t>The Metaphysics of Experience: A companion to Whitehead’s Process and Reality</w:t>
      </w:r>
      <w:r>
        <w:t xml:space="preserve">. </w:t>
      </w:r>
      <w:r w:rsidRPr="00B62EDC">
        <w:t>New York: Fordham University Press, 1998</w:t>
      </w:r>
      <w:r>
        <w:t>.</w:t>
      </w:r>
    </w:p>
  </w:footnote>
  <w:footnote w:id="3">
    <w:p w:rsidR="00CE7039" w:rsidRPr="00B62EDC" w:rsidRDefault="00CE7039">
      <w:pPr>
        <w:pStyle w:val="FootnoteText"/>
      </w:pPr>
      <w:r>
        <w:rPr>
          <w:rStyle w:val="FootnoteReference"/>
        </w:rPr>
        <w:footnoteRef/>
      </w:r>
      <w:r>
        <w:t xml:space="preserve"> „Filko, ktorý neakceptuje pluralizmus, neverí, že veci môžu byť raz tak a v tom istom čase inak. Pre neho je všetko nejakým spôsobom ohraničiteľné. Absolútna objektivita!“ – z tlačovej správy Miry Keratovej k výstave: </w:t>
      </w:r>
      <w:r w:rsidRPr="00B62EDC">
        <w:rPr>
          <w:i/>
        </w:rPr>
        <w:t>Postbigbangsf – Antebigbangsf</w:t>
      </w:r>
      <w:r>
        <w:rPr>
          <w:i/>
        </w:rPr>
        <w:t>.</w:t>
      </w:r>
      <w:r w:rsidRPr="00B62EDC">
        <w:t xml:space="preserve"> </w:t>
      </w:r>
      <w:r>
        <w:t xml:space="preserve">In: </w:t>
      </w:r>
      <w:r w:rsidRPr="00B62EDC">
        <w:t>http://www.contemporaryartdaily.com/2014/09/stano-filko-at-fondazione-morra-greco/</w:t>
      </w:r>
      <w:r>
        <w:t>.</w:t>
      </w:r>
    </w:p>
  </w:footnote>
  <w:footnote w:id="4">
    <w:p w:rsidR="00CE7039" w:rsidRPr="00E7762F" w:rsidRDefault="00CE7039">
      <w:pPr>
        <w:pStyle w:val="FootnoteText"/>
      </w:pPr>
      <w:r>
        <w:rPr>
          <w:rStyle w:val="FootnoteReference"/>
        </w:rPr>
        <w:footnoteRef/>
      </w:r>
      <w:r>
        <w:t xml:space="preserve"> Pre vysvetlenie k Stanovi Filkovi pozri </w:t>
      </w:r>
      <w:r w:rsidRPr="002050DA">
        <w:t>Piotr Piotrowski</w:t>
      </w:r>
      <w:r>
        <w:t>:</w:t>
      </w:r>
      <w:r w:rsidRPr="002050DA">
        <w:t xml:space="preserve"> </w:t>
      </w:r>
      <w:r>
        <w:rPr>
          <w:i/>
        </w:rPr>
        <w:t>In t</w:t>
      </w:r>
      <w:r w:rsidRPr="00E7762F">
        <w:rPr>
          <w:i/>
        </w:rPr>
        <w:t>he Shadow of Yalta: Art and the Avante-garde in Eastern Europe, 1945 – 1989</w:t>
      </w:r>
      <w:r w:rsidRPr="002050DA">
        <w:t xml:space="preserve"> (</w:t>
      </w:r>
      <w:r>
        <w:t xml:space="preserve">The University of Chicago Press, </w:t>
      </w:r>
      <w:r w:rsidRPr="002050DA">
        <w:t xml:space="preserve">2009). Pre vysvetlenie k Whiteheadovi </w:t>
      </w:r>
      <w:r>
        <w:t>pozri</w:t>
      </w:r>
      <w:r w:rsidRPr="002050DA">
        <w:t xml:space="preserve"> úvod k: Beyond </w:t>
      </w:r>
      <w:r w:rsidRPr="00E7762F">
        <w:rPr>
          <w:i/>
        </w:rPr>
        <w:t>Metaphysics?: Explorations in Alfred North Whitehead’s Late Thought</w:t>
      </w:r>
      <w:r>
        <w:t>. (E</w:t>
      </w:r>
      <w:r w:rsidRPr="002050DA">
        <w:t>ds. Roland Faber, Brian G. Henning and Clinton Combs</w:t>
      </w:r>
      <w:r>
        <w:t>.)</w:t>
      </w:r>
      <w:r w:rsidRPr="002050DA">
        <w:t xml:space="preserve"> Amsterdam</w:t>
      </w:r>
      <w:r>
        <w:t xml:space="preserve"> –</w:t>
      </w:r>
      <w:r w:rsidRPr="002050DA">
        <w:t xml:space="preserve"> New York: Rodopi B.V., 2010</w:t>
      </w:r>
      <w:r>
        <w:t>.</w:t>
      </w:r>
      <w:r w:rsidRPr="002050DA">
        <w:t xml:space="preserve"> </w:t>
      </w:r>
      <w:r>
        <w:t>S.</w:t>
      </w:r>
      <w:r w:rsidRPr="002050DA">
        <w:t xml:space="preserve"> 2.</w:t>
      </w:r>
    </w:p>
  </w:footnote>
  <w:footnote w:id="5">
    <w:p w:rsidR="00CE7039" w:rsidRPr="002B6BA1" w:rsidRDefault="00CE7039">
      <w:pPr>
        <w:pStyle w:val="FootnoteText"/>
      </w:pPr>
      <w:r w:rsidRPr="006A6C5C">
        <w:rPr>
          <w:rStyle w:val="FootnoteReference"/>
        </w:rPr>
        <w:footnoteRef/>
      </w:r>
      <w:r w:rsidRPr="006A6C5C">
        <w:rPr>
          <w:rStyle w:val="FootnoteReference"/>
        </w:rPr>
        <w:t xml:space="preserve"> </w:t>
      </w:r>
      <w:r>
        <w:t>„</w:t>
      </w:r>
      <w:r w:rsidRPr="002B6BA1">
        <w:t>Na</w:t>
      </w:r>
      <w:r>
        <w:t>jviac záleží na t</w:t>
      </w:r>
      <w:r w:rsidRPr="002B6BA1">
        <w:t>om, že každá práca vyjadruje špecifickú pozíciu, názor a postoj: popisuje svet ako celok vychádzajúc z limitov tohto sveta – čiže z bodu, kde sa svet začína a kde končí, kde sa stretávajú alfa a omega. V každej práci Filko vytvára pohľad na svet ako celok tak, že formuluje podmienky – a formalizuje pravidlá – na základe ktorých by mohol byť svet vnímaný ako celok.” Jan Verwoert</w:t>
      </w:r>
      <w:r>
        <w:t>:</w:t>
      </w:r>
      <w:r w:rsidRPr="002B6BA1">
        <w:t xml:space="preserve"> World as Medium: On the Work of Stano Filko</w:t>
      </w:r>
      <w:r>
        <w:t>. In:</w:t>
      </w:r>
      <w:r w:rsidRPr="002B6BA1">
        <w:t xml:space="preserve"> </w:t>
      </w:r>
      <w:r w:rsidRPr="004A139B">
        <w:rPr>
          <w:i/>
        </w:rPr>
        <w:t>e-flux journal</w:t>
      </w:r>
      <w:r w:rsidRPr="002B6BA1">
        <w:t xml:space="preserve"> #28, October 2011. </w:t>
      </w:r>
      <w:r>
        <w:t>S.</w:t>
      </w:r>
      <w:r w:rsidRPr="002B6BA1">
        <w:t xml:space="preserve"> 1.</w:t>
      </w:r>
    </w:p>
  </w:footnote>
  <w:footnote w:id="6">
    <w:p w:rsidR="00CE7039" w:rsidRPr="002B6BA1" w:rsidRDefault="00CE7039">
      <w:pPr>
        <w:pStyle w:val="FootnoteText"/>
      </w:pPr>
      <w:r>
        <w:rPr>
          <w:rStyle w:val="FootnoteReference"/>
        </w:rPr>
        <w:footnoteRef/>
      </w:r>
      <w:r w:rsidRPr="002B6BA1">
        <w:t xml:space="preserve"> </w:t>
      </w:r>
      <w:r>
        <w:t xml:space="preserve">„Práve tu je komplexnosť Groysových dialektických myšlienok veľmi užitočná...“ </w:t>
      </w:r>
      <w:r w:rsidRPr="006A6C5C">
        <w:t xml:space="preserve">Verwoert, 2011. </w:t>
      </w:r>
      <w:r>
        <w:t>S.</w:t>
      </w:r>
      <w:r w:rsidRPr="006A6C5C">
        <w:t xml:space="preserve"> 5.</w:t>
      </w:r>
    </w:p>
  </w:footnote>
  <w:footnote w:id="7">
    <w:p w:rsidR="00CE7039" w:rsidRPr="002B047D" w:rsidRDefault="00CE7039">
      <w:pPr>
        <w:pStyle w:val="FootnoteText"/>
      </w:pPr>
      <w:r>
        <w:rPr>
          <w:rStyle w:val="FootnoteReference"/>
        </w:rPr>
        <w:footnoteRef/>
      </w:r>
      <w:r>
        <w:t xml:space="preserve"> „Zhromažďovanie je prvotné, systematizácia odvedená, a preto sekundárna.“ Práca </w:t>
      </w:r>
      <w:r w:rsidRPr="002B047D">
        <w:t xml:space="preserve">Vincenta Colapietra o dôležitosti </w:t>
      </w:r>
      <w:r>
        <w:t>„Transcendentálnej meditácie“</w:t>
      </w:r>
      <w:r w:rsidRPr="002B047D">
        <w:t xml:space="preserve"> v</w:t>
      </w:r>
      <w:r>
        <w:t>o</w:t>
      </w:r>
      <w:r w:rsidRPr="002B047D">
        <w:t xml:space="preserve"> Whitehead</w:t>
      </w:r>
      <w:r>
        <w:t>ovom diele</w:t>
      </w:r>
      <w:r w:rsidRPr="002B047D">
        <w:t xml:space="preserve">: </w:t>
      </w:r>
      <w:r w:rsidRPr="00E7762F">
        <w:rPr>
          <w:i/>
        </w:rPr>
        <w:t>Beyond Metaphysics?: Explorations in Alfred North Whitehead’s Late Thought</w:t>
      </w:r>
      <w:r>
        <w:t>. (E</w:t>
      </w:r>
      <w:r w:rsidRPr="002B047D">
        <w:t>ds. Roland Faber, Brian G. Henning and Clinton Combs</w:t>
      </w:r>
      <w:r>
        <w:t xml:space="preserve">.) </w:t>
      </w:r>
      <w:r w:rsidRPr="002B047D">
        <w:t>Amsterdam</w:t>
      </w:r>
      <w:r>
        <w:t xml:space="preserve"> – </w:t>
      </w:r>
      <w:r w:rsidRPr="002B047D">
        <w:t>New York: Rodopi B.V., 2010</w:t>
      </w:r>
      <w:r>
        <w:t>.</w:t>
      </w:r>
      <w:r w:rsidRPr="002B047D">
        <w:t xml:space="preserve"> </w:t>
      </w:r>
      <w:r>
        <w:t>S.</w:t>
      </w:r>
      <w:r w:rsidRPr="002B047D">
        <w:t xml:space="preserve"> 18.</w:t>
      </w:r>
    </w:p>
  </w:footnote>
  <w:footnote w:id="8">
    <w:p w:rsidR="00CE7039" w:rsidRPr="002B047D" w:rsidRDefault="00CE7039">
      <w:pPr>
        <w:pStyle w:val="FootnoteText"/>
      </w:pPr>
      <w:r>
        <w:rPr>
          <w:rStyle w:val="FootnoteReference"/>
        </w:rPr>
        <w:footnoteRef/>
      </w:r>
      <w:r>
        <w:t xml:space="preserve"> </w:t>
      </w:r>
      <w:r w:rsidRPr="002B047D">
        <w:t>Alfred North Whitehead</w:t>
      </w:r>
      <w:r>
        <w:t>:</w:t>
      </w:r>
      <w:r w:rsidRPr="002B047D">
        <w:t xml:space="preserve"> </w:t>
      </w:r>
      <w:r w:rsidRPr="003B03BA">
        <w:t>Process and Reality: An Essay in Cosmology</w:t>
      </w:r>
      <w:r>
        <w:t>.</w:t>
      </w:r>
      <w:r w:rsidRPr="002B047D">
        <w:t xml:space="preserve"> </w:t>
      </w:r>
      <w:r>
        <w:t xml:space="preserve">In: </w:t>
      </w:r>
      <w:r w:rsidRPr="003B03BA">
        <w:rPr>
          <w:i/>
        </w:rPr>
        <w:t>Gifford Lectures Delivered in the University of Edinburgh During the Session 1927-28</w:t>
      </w:r>
      <w:r w:rsidRPr="002B047D">
        <w:t>. Corrected Edition</w:t>
      </w:r>
      <w:r>
        <w:t>.</w:t>
      </w:r>
      <w:r w:rsidRPr="002B047D">
        <w:t xml:space="preserve"> </w:t>
      </w:r>
      <w:r>
        <w:t>(</w:t>
      </w:r>
      <w:r w:rsidRPr="002B047D">
        <w:t>Eds. David Ray Griffin and Donald W. Sherburne</w:t>
      </w:r>
      <w:r>
        <w:t>.)</w:t>
      </w:r>
      <w:r w:rsidRPr="002B047D">
        <w:t xml:space="preserve"> New York: The Free Press, 1978. </w:t>
      </w:r>
      <w:r>
        <w:t>S.</w:t>
      </w:r>
      <w:r w:rsidRPr="002B047D">
        <w:t xml:space="preserve"> 342-344 a 255.</w:t>
      </w:r>
    </w:p>
  </w:footnote>
  <w:footnote w:id="9">
    <w:p w:rsidR="00CE7039" w:rsidRPr="00DB12E1" w:rsidRDefault="00CE7039">
      <w:pPr>
        <w:pStyle w:val="FootnoteText"/>
      </w:pPr>
      <w:r w:rsidRPr="00663B89">
        <w:rPr>
          <w:rStyle w:val="FootnoteReference"/>
        </w:rPr>
        <w:footnoteRef/>
      </w:r>
      <w:r w:rsidRPr="00663B89">
        <w:t xml:space="preserve"> Faber a</w:t>
      </w:r>
      <w:r>
        <w:t> </w:t>
      </w:r>
      <w:r w:rsidRPr="00663B89">
        <w:t>Henning</w:t>
      </w:r>
      <w:r>
        <w:t>,</w:t>
      </w:r>
      <w:r w:rsidRPr="00663B89">
        <w:t xml:space="preserve"> s.</w:t>
      </w:r>
      <w:r>
        <w:t xml:space="preserve"> </w:t>
      </w:r>
      <w:r w:rsidRPr="00663B89">
        <w:t xml:space="preserve">5 – myšlienka posunu za hranice metafyziky je v tomto projekte označovaná ako rekonfigurácia metafyziky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hideSpellingErrors/>
  <w:stylePaneFormatFilter w:val="0004"/>
  <w:doNotTrackMoves/>
  <w:defaultTabStop w:val="708"/>
  <w:hyphenationZone w:val="425"/>
  <w:characterSpacingControl w:val="doNotCompress"/>
  <w:footnotePr>
    <w:footnote w:id="-1"/>
    <w:footnote w:id="0"/>
  </w:footnotePr>
  <w:endnotePr>
    <w:endnote w:id="-1"/>
    <w:endnote w:id="0"/>
  </w:endnotePr>
  <w:compat/>
  <w:rsids>
    <w:rsidRoot w:val="003F3EE1"/>
    <w:rsid w:val="00025748"/>
    <w:rsid w:val="000A1476"/>
    <w:rsid w:val="000E5EF2"/>
    <w:rsid w:val="000E6701"/>
    <w:rsid w:val="000F0CA8"/>
    <w:rsid w:val="00105004"/>
    <w:rsid w:val="00115178"/>
    <w:rsid w:val="00125E46"/>
    <w:rsid w:val="001340E0"/>
    <w:rsid w:val="001A128F"/>
    <w:rsid w:val="001C2C1B"/>
    <w:rsid w:val="001C2DA4"/>
    <w:rsid w:val="001D3FD0"/>
    <w:rsid w:val="001F37DF"/>
    <w:rsid w:val="001F7BAD"/>
    <w:rsid w:val="002050DA"/>
    <w:rsid w:val="0021282B"/>
    <w:rsid w:val="002B047D"/>
    <w:rsid w:val="002B6BA1"/>
    <w:rsid w:val="002D0999"/>
    <w:rsid w:val="00333477"/>
    <w:rsid w:val="0036186F"/>
    <w:rsid w:val="003A7124"/>
    <w:rsid w:val="003B03BA"/>
    <w:rsid w:val="003D03E5"/>
    <w:rsid w:val="003F3EE1"/>
    <w:rsid w:val="00460229"/>
    <w:rsid w:val="00466E31"/>
    <w:rsid w:val="004701EA"/>
    <w:rsid w:val="004A139B"/>
    <w:rsid w:val="005010A6"/>
    <w:rsid w:val="0050702C"/>
    <w:rsid w:val="00527128"/>
    <w:rsid w:val="00531E7C"/>
    <w:rsid w:val="005E60E0"/>
    <w:rsid w:val="00652F86"/>
    <w:rsid w:val="00663B89"/>
    <w:rsid w:val="0068282D"/>
    <w:rsid w:val="006A2916"/>
    <w:rsid w:val="006A6C5C"/>
    <w:rsid w:val="006B2CC5"/>
    <w:rsid w:val="006C53AB"/>
    <w:rsid w:val="006F4585"/>
    <w:rsid w:val="00724773"/>
    <w:rsid w:val="007941BF"/>
    <w:rsid w:val="007A1116"/>
    <w:rsid w:val="007C3B33"/>
    <w:rsid w:val="007E004E"/>
    <w:rsid w:val="007F544F"/>
    <w:rsid w:val="0081253A"/>
    <w:rsid w:val="008A4129"/>
    <w:rsid w:val="008C48C2"/>
    <w:rsid w:val="008D52C2"/>
    <w:rsid w:val="008E082B"/>
    <w:rsid w:val="0090799C"/>
    <w:rsid w:val="00921A81"/>
    <w:rsid w:val="00970234"/>
    <w:rsid w:val="009E586E"/>
    <w:rsid w:val="009F48FD"/>
    <w:rsid w:val="00A15E66"/>
    <w:rsid w:val="00A60956"/>
    <w:rsid w:val="00A70FD3"/>
    <w:rsid w:val="00A82D0D"/>
    <w:rsid w:val="00A83DCD"/>
    <w:rsid w:val="00B115FF"/>
    <w:rsid w:val="00B1557D"/>
    <w:rsid w:val="00B47A10"/>
    <w:rsid w:val="00B62EDC"/>
    <w:rsid w:val="00B8760B"/>
    <w:rsid w:val="00B96FE1"/>
    <w:rsid w:val="00C04FA0"/>
    <w:rsid w:val="00C1157E"/>
    <w:rsid w:val="00C40B29"/>
    <w:rsid w:val="00CA7D55"/>
    <w:rsid w:val="00CE7039"/>
    <w:rsid w:val="00D16C36"/>
    <w:rsid w:val="00D650ED"/>
    <w:rsid w:val="00DB12E1"/>
    <w:rsid w:val="00DB447C"/>
    <w:rsid w:val="00E36E00"/>
    <w:rsid w:val="00E51A8F"/>
    <w:rsid w:val="00E72D47"/>
    <w:rsid w:val="00E7762F"/>
    <w:rsid w:val="00E96A72"/>
    <w:rsid w:val="00EA1541"/>
    <w:rsid w:val="00EC4908"/>
    <w:rsid w:val="00F21E21"/>
    <w:rsid w:val="00F21F3C"/>
    <w:rsid w:val="00F22543"/>
    <w:rsid w:val="00FD2E07"/>
  </w:rsids>
  <m:mathPr>
    <m:mathFont m:val="Adobe Devanagari"/>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E1"/>
    <w:pPr>
      <w:spacing w:after="0" w:line="240" w:lineRule="auto"/>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E96A72"/>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GB"/>
    </w:rPr>
  </w:style>
  <w:style w:type="paragraph" w:styleId="NormalWeb">
    <w:name w:val="Normal (Web)"/>
    <w:basedOn w:val="Normal"/>
    <w:uiPriority w:val="99"/>
    <w:unhideWhenUsed/>
    <w:rsid w:val="006B2CC5"/>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D650ED"/>
    <w:pPr>
      <w:ind w:left="720"/>
      <w:contextualSpacing/>
    </w:pPr>
  </w:style>
  <w:style w:type="paragraph" w:customStyle="1" w:styleId="s4">
    <w:name w:val="s4"/>
    <w:basedOn w:val="Normal"/>
    <w:rsid w:val="00F21F3C"/>
    <w:pPr>
      <w:spacing w:before="100" w:beforeAutospacing="1" w:after="100" w:afterAutospacing="1"/>
    </w:pPr>
    <w:rPr>
      <w:rFonts w:ascii="Times New Roman" w:hAnsi="Times New Roman" w:cs="Times New Roman"/>
      <w:lang w:eastAsia="en-GB"/>
    </w:rPr>
  </w:style>
  <w:style w:type="paragraph" w:styleId="FootnoteText">
    <w:name w:val="footnote text"/>
    <w:basedOn w:val="Normal"/>
    <w:link w:val="FootnoteTextChar"/>
    <w:uiPriority w:val="99"/>
    <w:unhideWhenUsed/>
    <w:rsid w:val="00B62EDC"/>
    <w:rPr>
      <w:sz w:val="20"/>
      <w:szCs w:val="20"/>
    </w:rPr>
  </w:style>
  <w:style w:type="character" w:customStyle="1" w:styleId="FootnoteTextChar">
    <w:name w:val="Footnote Text Char"/>
    <w:basedOn w:val="DefaultParagraphFont"/>
    <w:link w:val="FootnoteText"/>
    <w:uiPriority w:val="99"/>
    <w:rsid w:val="00B62EDC"/>
    <w:rPr>
      <w:sz w:val="20"/>
      <w:szCs w:val="20"/>
      <w:lang w:val="en-GB"/>
    </w:rPr>
  </w:style>
  <w:style w:type="character" w:styleId="FootnoteReference">
    <w:name w:val="footnote reference"/>
    <w:basedOn w:val="DefaultParagraphFont"/>
    <w:uiPriority w:val="99"/>
    <w:semiHidden/>
    <w:unhideWhenUsed/>
    <w:rsid w:val="00B62EDC"/>
    <w:rPr>
      <w:vertAlign w:val="superscript"/>
    </w:rPr>
  </w:style>
  <w:style w:type="character" w:styleId="CommentReference">
    <w:name w:val="annotation reference"/>
    <w:basedOn w:val="DefaultParagraphFont"/>
    <w:uiPriority w:val="99"/>
    <w:semiHidden/>
    <w:unhideWhenUsed/>
    <w:rsid w:val="001C2DA4"/>
    <w:rPr>
      <w:sz w:val="16"/>
      <w:szCs w:val="16"/>
    </w:rPr>
  </w:style>
  <w:style w:type="paragraph" w:styleId="CommentText">
    <w:name w:val="annotation text"/>
    <w:basedOn w:val="Normal"/>
    <w:link w:val="CommentTextChar"/>
    <w:uiPriority w:val="99"/>
    <w:semiHidden/>
    <w:unhideWhenUsed/>
    <w:rsid w:val="001C2DA4"/>
    <w:rPr>
      <w:sz w:val="20"/>
      <w:szCs w:val="20"/>
    </w:rPr>
  </w:style>
  <w:style w:type="character" w:customStyle="1" w:styleId="CommentTextChar">
    <w:name w:val="Comment Text Char"/>
    <w:basedOn w:val="DefaultParagraphFont"/>
    <w:link w:val="CommentText"/>
    <w:uiPriority w:val="99"/>
    <w:semiHidden/>
    <w:rsid w:val="001C2DA4"/>
    <w:rPr>
      <w:sz w:val="20"/>
      <w:szCs w:val="20"/>
    </w:rPr>
  </w:style>
  <w:style w:type="paragraph" w:styleId="CommentSubject">
    <w:name w:val="annotation subject"/>
    <w:basedOn w:val="CommentText"/>
    <w:next w:val="CommentText"/>
    <w:link w:val="CommentSubjectChar"/>
    <w:uiPriority w:val="99"/>
    <w:semiHidden/>
    <w:unhideWhenUsed/>
    <w:rsid w:val="001C2DA4"/>
    <w:rPr>
      <w:b/>
      <w:bCs/>
    </w:rPr>
  </w:style>
  <w:style w:type="character" w:customStyle="1" w:styleId="CommentSubjectChar">
    <w:name w:val="Comment Subject Char"/>
    <w:basedOn w:val="CommentTextChar"/>
    <w:link w:val="CommentSubject"/>
    <w:uiPriority w:val="99"/>
    <w:semiHidden/>
    <w:rsid w:val="001C2DA4"/>
    <w:rPr>
      <w:b/>
      <w:bCs/>
      <w:sz w:val="20"/>
      <w:szCs w:val="20"/>
    </w:rPr>
  </w:style>
  <w:style w:type="paragraph" w:styleId="BalloonText">
    <w:name w:val="Balloon Text"/>
    <w:basedOn w:val="Normal"/>
    <w:link w:val="BalloonTextChar"/>
    <w:uiPriority w:val="99"/>
    <w:semiHidden/>
    <w:unhideWhenUsed/>
    <w:rsid w:val="001C2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DA4"/>
    <w:rPr>
      <w:rFonts w:ascii="Segoe UI" w:hAnsi="Segoe UI" w:cs="Segoe UI"/>
      <w:sz w:val="18"/>
      <w:szCs w:val="18"/>
    </w:rPr>
  </w:style>
  <w:style w:type="paragraph" w:styleId="NoSpacing">
    <w:name w:val="No Spacing"/>
    <w:uiPriority w:val="99"/>
    <w:qFormat/>
    <w:rsid w:val="00EA1541"/>
    <w:pPr>
      <w:spacing w:after="0" w:line="240" w:lineRule="auto"/>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65221-B365-1B45-A34F-509FDDA1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8</Pages>
  <Words>3394</Words>
  <Characters>19350</Characters>
  <Application>Microsoft Macintosh Word</Application>
  <DocSecurity>0</DocSecurity>
  <Lines>161</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Szabóová</dc:creator>
  <cp:keywords/>
  <dc:description/>
  <cp:lastModifiedBy>mira keratová</cp:lastModifiedBy>
  <cp:revision>22</cp:revision>
  <dcterms:created xsi:type="dcterms:W3CDTF">2018-12-07T22:12:00Z</dcterms:created>
  <dcterms:modified xsi:type="dcterms:W3CDTF">2018-12-18T10:50:00Z</dcterms:modified>
</cp:coreProperties>
</file>