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0BBAE" w14:textId="77777777" w:rsidR="00626FC8" w:rsidRDefault="00626FC8" w:rsidP="00626FC8">
      <w:pPr>
        <w:pStyle w:val="Normln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14:paraId="0BFCC906" w14:textId="73E044F2" w:rsidR="000A1422" w:rsidRPr="005372EB" w:rsidRDefault="000A1422" w:rsidP="00B83A2E">
      <w:pPr>
        <w:pStyle w:val="Normln"/>
        <w:jc w:val="center"/>
        <w:rPr>
          <w:rFonts w:ascii="Arial Narrow" w:hAnsi="Arial Narrow"/>
          <w:b/>
          <w:szCs w:val="24"/>
        </w:rPr>
      </w:pPr>
      <w:r w:rsidRPr="005372EB">
        <w:rPr>
          <w:rFonts w:ascii="Arial Narrow" w:hAnsi="Arial Narrow"/>
          <w:b/>
          <w:szCs w:val="24"/>
        </w:rPr>
        <w:t>Výzva na predkladanie ponúk</w:t>
      </w:r>
    </w:p>
    <w:p w14:paraId="7BB8913D" w14:textId="117D033F" w:rsidR="000A1422" w:rsidRPr="005372EB" w:rsidRDefault="000A1422" w:rsidP="00B83A2E">
      <w:pPr>
        <w:jc w:val="center"/>
        <w:rPr>
          <w:rFonts w:ascii="Arial Narrow" w:hAnsi="Arial Narrow"/>
          <w:b/>
        </w:rPr>
      </w:pPr>
      <w:r w:rsidRPr="005372EB">
        <w:rPr>
          <w:rFonts w:ascii="Arial Narrow" w:hAnsi="Arial Narrow"/>
          <w:b/>
        </w:rPr>
        <w:t>_____________________</w:t>
      </w:r>
      <w:r w:rsidR="00B201BD" w:rsidRPr="005372EB">
        <w:rPr>
          <w:rFonts w:ascii="Arial Narrow" w:hAnsi="Arial Narrow"/>
          <w:b/>
        </w:rPr>
        <w:t>_</w:t>
      </w:r>
      <w:r w:rsidRPr="005372EB">
        <w:rPr>
          <w:rFonts w:ascii="Arial Narrow" w:hAnsi="Arial Narrow"/>
          <w:b/>
        </w:rPr>
        <w:t>___________________________________________</w:t>
      </w:r>
    </w:p>
    <w:p w14:paraId="72A8DBDA" w14:textId="77777777" w:rsidR="000A1422" w:rsidRPr="005372EB" w:rsidRDefault="000A1422" w:rsidP="005372EB">
      <w:pPr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Zákazka</w:t>
      </w:r>
      <w:r w:rsidR="00B85254" w:rsidRPr="005372EB">
        <w:rPr>
          <w:rFonts w:ascii="Arial Narrow" w:hAnsi="Arial Narrow"/>
        </w:rPr>
        <w:t xml:space="preserve"> s nízkou hodnotou</w:t>
      </w:r>
      <w:r w:rsidRPr="005372EB">
        <w:rPr>
          <w:rFonts w:ascii="Arial Narrow" w:hAnsi="Arial Narrow"/>
        </w:rPr>
        <w:t xml:space="preserve"> na </w:t>
      </w:r>
      <w:r w:rsidR="00E16E66" w:rsidRPr="005372EB">
        <w:rPr>
          <w:rFonts w:ascii="Arial Narrow" w:hAnsi="Arial Narrow"/>
        </w:rPr>
        <w:t>poskytnutie služby</w:t>
      </w:r>
      <w:r w:rsidRPr="005372EB">
        <w:rPr>
          <w:rFonts w:ascii="Arial Narrow" w:hAnsi="Arial Narrow"/>
        </w:rPr>
        <w:t xml:space="preserve"> - postup </w:t>
      </w:r>
      <w:r w:rsidR="00B85254" w:rsidRPr="005372EB">
        <w:rPr>
          <w:rFonts w:ascii="Arial Narrow" w:hAnsi="Arial Narrow"/>
          <w:bCs/>
        </w:rPr>
        <w:t xml:space="preserve"> podľa § 117 </w:t>
      </w:r>
      <w:r w:rsidRPr="005372EB">
        <w:rPr>
          <w:rFonts w:ascii="Arial Narrow" w:hAnsi="Arial Narrow"/>
          <w:bCs/>
        </w:rPr>
        <w:t>zákona č.</w:t>
      </w:r>
      <w:r w:rsidR="00B85254" w:rsidRPr="005372EB">
        <w:rPr>
          <w:rFonts w:ascii="Arial Narrow" w:hAnsi="Arial Narrow"/>
          <w:bCs/>
        </w:rPr>
        <w:t>343/2015</w:t>
      </w:r>
      <w:r w:rsidRPr="005372EB">
        <w:rPr>
          <w:rFonts w:ascii="Arial Narrow" w:hAnsi="Arial Narrow"/>
          <w:bCs/>
        </w:rPr>
        <w:t xml:space="preserve"> Z.z o verejnom obstarávaní </w:t>
      </w:r>
      <w:r w:rsidR="004103BA" w:rsidRPr="005372EB">
        <w:rPr>
          <w:rFonts w:ascii="Arial Narrow" w:hAnsi="Arial Narrow"/>
          <w:bCs/>
        </w:rPr>
        <w:t>v znení neskorších predpisov</w:t>
      </w:r>
    </w:p>
    <w:p w14:paraId="53071C6D" w14:textId="77777777" w:rsidR="000A1422" w:rsidRPr="005372EB" w:rsidRDefault="000A1422" w:rsidP="005372EB">
      <w:pPr>
        <w:jc w:val="both"/>
        <w:rPr>
          <w:rFonts w:ascii="Arial Narrow" w:hAnsi="Arial Narrow"/>
        </w:rPr>
      </w:pPr>
    </w:p>
    <w:p w14:paraId="52DA6088" w14:textId="77777777" w:rsidR="003006C9" w:rsidRPr="005372EB" w:rsidRDefault="003006C9" w:rsidP="005372EB">
      <w:pPr>
        <w:jc w:val="both"/>
        <w:rPr>
          <w:rFonts w:ascii="Arial Narrow" w:hAnsi="Arial Narrow"/>
          <w:b/>
        </w:rPr>
      </w:pPr>
    </w:p>
    <w:p w14:paraId="1EB62091" w14:textId="77777777" w:rsidR="000A1422" w:rsidRPr="005372EB" w:rsidRDefault="000A1422" w:rsidP="005372EB">
      <w:pPr>
        <w:jc w:val="both"/>
        <w:rPr>
          <w:rFonts w:ascii="Arial Narrow" w:hAnsi="Arial Narrow"/>
        </w:rPr>
      </w:pPr>
      <w:r w:rsidRPr="005372EB">
        <w:rPr>
          <w:rFonts w:ascii="Arial Narrow" w:hAnsi="Arial Narrow"/>
          <w:b/>
        </w:rPr>
        <w:t>1.</w:t>
      </w:r>
      <w:r w:rsidRPr="005372EB">
        <w:rPr>
          <w:rFonts w:ascii="Arial Narrow" w:hAnsi="Arial Narrow"/>
          <w:b/>
        </w:rPr>
        <w:tab/>
        <w:t>Identifikácia verejného obstarávateľa</w:t>
      </w:r>
      <w:r w:rsidRPr="005372EB">
        <w:rPr>
          <w:rFonts w:ascii="Arial Narrow" w:hAnsi="Arial Narrow"/>
        </w:rPr>
        <w:t xml:space="preserve"> :</w:t>
      </w:r>
      <w:r w:rsidRPr="005372EB">
        <w:rPr>
          <w:rFonts w:ascii="Arial Narrow" w:hAnsi="Arial Narrow"/>
        </w:rPr>
        <w:tab/>
      </w:r>
    </w:p>
    <w:p w14:paraId="4C0C2860" w14:textId="4CC10E1D" w:rsidR="00DD1C89" w:rsidRPr="005372EB" w:rsidRDefault="005372EB" w:rsidP="005372EB">
      <w:pPr>
        <w:pStyle w:val="Zoznamsodrkami"/>
        <w:numPr>
          <w:ilvl w:val="0"/>
          <w:numId w:val="0"/>
        </w:numPr>
        <w:ind w:left="360" w:firstLine="348"/>
        <w:jc w:val="both"/>
        <w:rPr>
          <w:rFonts w:ascii="Arial Narrow" w:hAnsi="Arial Narrow"/>
          <w:bCs/>
        </w:rPr>
      </w:pPr>
      <w:r w:rsidRPr="005372EB">
        <w:rPr>
          <w:rFonts w:ascii="Arial Narrow" w:hAnsi="Arial Narrow"/>
          <w:bCs/>
        </w:rPr>
        <w:t>Stredoslovenská galéria</w:t>
      </w:r>
      <w:r w:rsidR="00DD1C89" w:rsidRPr="005372EB">
        <w:rPr>
          <w:rFonts w:ascii="Arial Narrow" w:hAnsi="Arial Narrow"/>
          <w:bCs/>
        </w:rPr>
        <w:t xml:space="preserve"> </w:t>
      </w:r>
    </w:p>
    <w:p w14:paraId="0975D294" w14:textId="398E8F53" w:rsidR="000C79EB" w:rsidRPr="005372EB" w:rsidRDefault="00DD1C89" w:rsidP="005372EB">
      <w:pPr>
        <w:jc w:val="both"/>
        <w:rPr>
          <w:rFonts w:ascii="Arial Narrow" w:hAnsi="Arial Narrow"/>
        </w:rPr>
      </w:pPr>
      <w:r w:rsidRPr="005372EB">
        <w:rPr>
          <w:rFonts w:ascii="Arial Narrow" w:hAnsi="Arial Narrow"/>
          <w:bCs/>
        </w:rPr>
        <w:tab/>
      </w:r>
      <w:r w:rsidR="005372EB" w:rsidRPr="005372EB">
        <w:rPr>
          <w:rFonts w:ascii="Arial Narrow" w:hAnsi="Arial Narrow"/>
          <w:bCs/>
        </w:rPr>
        <w:t>Dolná 141/8</w:t>
      </w:r>
      <w:r w:rsidRPr="005372EB">
        <w:rPr>
          <w:rFonts w:ascii="Arial Narrow" w:hAnsi="Arial Narrow"/>
          <w:bCs/>
        </w:rPr>
        <w:t>,</w:t>
      </w:r>
      <w:r w:rsidR="000C79EB" w:rsidRPr="005372EB">
        <w:rPr>
          <w:rFonts w:ascii="Arial Narrow" w:hAnsi="Arial Narrow"/>
        </w:rPr>
        <w:t xml:space="preserve"> </w:t>
      </w:r>
    </w:p>
    <w:p w14:paraId="081C3A3B" w14:textId="08C6D022" w:rsidR="000C79EB" w:rsidRPr="005372EB" w:rsidRDefault="005372EB" w:rsidP="005372EB">
      <w:pPr>
        <w:ind w:firstLine="708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975 90 Banská Bystrica</w:t>
      </w:r>
    </w:p>
    <w:p w14:paraId="2459612F" w14:textId="136A6A92" w:rsidR="005372EB" w:rsidRPr="005372EB" w:rsidRDefault="005372EB" w:rsidP="005372EB">
      <w:pPr>
        <w:ind w:left="1080" w:hanging="360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IČO: 35984929</w:t>
      </w:r>
    </w:p>
    <w:p w14:paraId="13F1FD34" w14:textId="09F5FD66" w:rsidR="005372EB" w:rsidRPr="005372EB" w:rsidRDefault="005372EB" w:rsidP="005372EB">
      <w:pPr>
        <w:ind w:left="1080" w:hanging="360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DIČ: 2021427078</w:t>
      </w:r>
    </w:p>
    <w:p w14:paraId="202400B0" w14:textId="77777777" w:rsidR="001E552B" w:rsidRPr="005372EB" w:rsidRDefault="001E552B" w:rsidP="005372EB">
      <w:pPr>
        <w:jc w:val="both"/>
        <w:rPr>
          <w:rFonts w:ascii="Arial Narrow" w:hAnsi="Arial Narrow"/>
        </w:rPr>
      </w:pPr>
    </w:p>
    <w:p w14:paraId="203B2C5E" w14:textId="1FEB2397" w:rsidR="003C39EA" w:rsidRPr="005372EB" w:rsidRDefault="000A1422" w:rsidP="005372EB">
      <w:pPr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1.1.</w:t>
      </w:r>
      <w:r w:rsidR="003E208E" w:rsidRPr="005372EB">
        <w:rPr>
          <w:rFonts w:ascii="Arial Narrow" w:hAnsi="Arial Narrow"/>
          <w:b/>
        </w:rPr>
        <w:tab/>
      </w:r>
      <w:r w:rsidR="003A58E6" w:rsidRPr="005372EB">
        <w:rPr>
          <w:rFonts w:ascii="Arial Narrow" w:hAnsi="Arial Narrow"/>
          <w:b/>
        </w:rPr>
        <w:t>Štatutárny zástupca</w:t>
      </w:r>
      <w:r w:rsidRPr="005372EB">
        <w:rPr>
          <w:rFonts w:ascii="Arial Narrow" w:hAnsi="Arial Narrow"/>
          <w:b/>
        </w:rPr>
        <w:t>:</w:t>
      </w:r>
      <w:r w:rsidR="00943EAB" w:rsidRPr="005372EB">
        <w:rPr>
          <w:rFonts w:ascii="Arial Narrow" w:hAnsi="Arial Narrow"/>
          <w:b/>
        </w:rPr>
        <w:t xml:space="preserve"> </w:t>
      </w:r>
      <w:r w:rsidR="005372EB">
        <w:rPr>
          <w:rFonts w:ascii="Arial Narrow" w:hAnsi="Arial Narrow"/>
        </w:rPr>
        <w:t>Mgr. Miloslava Borošová Michalcová</w:t>
      </w:r>
      <w:r w:rsidR="000A253F" w:rsidRPr="005372EB">
        <w:rPr>
          <w:rFonts w:ascii="Arial Narrow" w:hAnsi="Arial Narrow"/>
        </w:rPr>
        <w:t>, PhD.</w:t>
      </w:r>
    </w:p>
    <w:p w14:paraId="1921D01E" w14:textId="23A9812D" w:rsidR="003C39EA" w:rsidRPr="005372EB" w:rsidRDefault="00592D7A" w:rsidP="005372EB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b/>
          <w:u w:val="single"/>
        </w:rPr>
      </w:pPr>
      <w:r w:rsidRPr="005372EB">
        <w:rPr>
          <w:rFonts w:ascii="Arial Narrow" w:hAnsi="Arial Narrow"/>
        </w:rPr>
        <w:t xml:space="preserve">email: </w:t>
      </w:r>
      <w:r w:rsidR="00D80878" w:rsidRPr="005372EB">
        <w:rPr>
          <w:rFonts w:ascii="Arial Narrow" w:hAnsi="Arial Narrow"/>
        </w:rPr>
        <w:t>riaditel</w:t>
      </w:r>
      <w:r w:rsidRPr="005372EB">
        <w:rPr>
          <w:rFonts w:ascii="Arial Narrow" w:hAnsi="Arial Narrow"/>
        </w:rPr>
        <w:t>@</w:t>
      </w:r>
      <w:r w:rsidR="005372EB">
        <w:rPr>
          <w:rFonts w:ascii="Arial Narrow" w:hAnsi="Arial Narrow"/>
        </w:rPr>
        <w:t>sgb.email</w:t>
      </w:r>
    </w:p>
    <w:p w14:paraId="4139CAB1" w14:textId="77777777" w:rsidR="000A5198" w:rsidRPr="005372EB" w:rsidRDefault="000A5198" w:rsidP="005372EB">
      <w:pPr>
        <w:jc w:val="both"/>
        <w:rPr>
          <w:rFonts w:ascii="Arial Narrow" w:hAnsi="Arial Narrow"/>
          <w:b/>
          <w:bCs/>
        </w:rPr>
      </w:pPr>
    </w:p>
    <w:p w14:paraId="72029870" w14:textId="494EF469" w:rsidR="00A66E54" w:rsidRDefault="000A1422" w:rsidP="005372EB">
      <w:pPr>
        <w:ind w:left="709" w:hanging="709"/>
        <w:jc w:val="both"/>
        <w:rPr>
          <w:rFonts w:ascii="Arial Narrow" w:hAnsi="Arial Narrow"/>
          <w:bCs/>
        </w:rPr>
      </w:pPr>
      <w:r w:rsidRPr="005372EB">
        <w:rPr>
          <w:rFonts w:ascii="Arial Narrow" w:hAnsi="Arial Narrow"/>
          <w:b/>
          <w:bCs/>
        </w:rPr>
        <w:t>2.</w:t>
      </w:r>
      <w:r w:rsidRPr="005372EB">
        <w:rPr>
          <w:rFonts w:ascii="Arial Narrow" w:hAnsi="Arial Narrow"/>
          <w:bCs/>
        </w:rPr>
        <w:tab/>
      </w:r>
      <w:r w:rsidRPr="005372EB">
        <w:rPr>
          <w:rFonts w:ascii="Arial Narrow" w:hAnsi="Arial Narrow"/>
          <w:b/>
          <w:bCs/>
        </w:rPr>
        <w:t>Kontaktná osoba pre verejné obstarávanie</w:t>
      </w:r>
      <w:r w:rsidR="00296B4A" w:rsidRPr="005372EB">
        <w:rPr>
          <w:rFonts w:ascii="Arial Narrow" w:hAnsi="Arial Narrow"/>
          <w:bCs/>
        </w:rPr>
        <w:t xml:space="preserve">: </w:t>
      </w:r>
      <w:r w:rsidR="005372EB">
        <w:rPr>
          <w:rFonts w:ascii="Arial Narrow" w:hAnsi="Arial Narrow"/>
          <w:bCs/>
        </w:rPr>
        <w:t>Darina Karasová</w:t>
      </w:r>
      <w:r w:rsidR="00484B77" w:rsidRPr="005372EB">
        <w:rPr>
          <w:rFonts w:ascii="Arial Narrow" w:hAnsi="Arial Narrow"/>
          <w:bCs/>
        </w:rPr>
        <w:t xml:space="preserve">, </w:t>
      </w:r>
      <w:r w:rsidR="00DE6643">
        <w:rPr>
          <w:rFonts w:ascii="Arial Narrow" w:hAnsi="Arial Narrow"/>
          <w:bCs/>
        </w:rPr>
        <w:t>t</w:t>
      </w:r>
      <w:r w:rsidR="00484B77" w:rsidRPr="005372EB">
        <w:rPr>
          <w:rFonts w:ascii="Arial Narrow" w:hAnsi="Arial Narrow"/>
          <w:bCs/>
        </w:rPr>
        <w:t xml:space="preserve">el. </w:t>
      </w:r>
      <w:r w:rsidR="00A66E54" w:rsidRPr="00A66E54">
        <w:rPr>
          <w:rFonts w:ascii="Arial Narrow" w:hAnsi="Arial Narrow" w:cs="Arial"/>
          <w:color w:val="212529"/>
          <w:shd w:val="clear" w:color="auto" w:fill="FCFCFE"/>
        </w:rPr>
        <w:t>+421 048 470 16 16</w:t>
      </w:r>
      <w:r w:rsidR="00643112" w:rsidRPr="005372EB">
        <w:rPr>
          <w:rFonts w:ascii="Arial Narrow" w:hAnsi="Arial Narrow"/>
          <w:bCs/>
        </w:rPr>
        <w:t xml:space="preserve">, </w:t>
      </w:r>
    </w:p>
    <w:p w14:paraId="6121C031" w14:textId="2D8F6AD7" w:rsidR="000A1422" w:rsidRPr="005372EB" w:rsidRDefault="00643112" w:rsidP="00A66E54">
      <w:pPr>
        <w:ind w:left="709" w:hanging="1"/>
        <w:jc w:val="both"/>
        <w:rPr>
          <w:rFonts w:ascii="Arial Narrow" w:hAnsi="Arial Narrow"/>
          <w:bCs/>
        </w:rPr>
      </w:pPr>
      <w:r w:rsidRPr="005372EB">
        <w:rPr>
          <w:rFonts w:ascii="Arial Narrow" w:hAnsi="Arial Narrow"/>
          <w:bCs/>
        </w:rPr>
        <w:t>email</w:t>
      </w:r>
      <w:r w:rsidRPr="005372EB">
        <w:rPr>
          <w:rFonts w:ascii="Arial Narrow" w:hAnsi="Arial Narrow"/>
          <w:b/>
          <w:bCs/>
        </w:rPr>
        <w:t xml:space="preserve">: </w:t>
      </w:r>
      <w:r w:rsidR="005372EB" w:rsidRPr="005372EB">
        <w:rPr>
          <w:rFonts w:ascii="Arial Narrow" w:hAnsi="Arial Narrow"/>
          <w:shd w:val="clear" w:color="auto" w:fill="FFFFFF"/>
        </w:rPr>
        <w:t>darina.karasova@sgb.email</w:t>
      </w:r>
    </w:p>
    <w:p w14:paraId="66D6F41C" w14:textId="77777777" w:rsidR="000A1422" w:rsidRPr="005372EB" w:rsidRDefault="000A1422" w:rsidP="005372EB">
      <w:pPr>
        <w:jc w:val="both"/>
        <w:rPr>
          <w:rFonts w:ascii="Arial Narrow" w:hAnsi="Arial Narrow"/>
          <w:bCs/>
        </w:rPr>
      </w:pPr>
    </w:p>
    <w:p w14:paraId="796E0107" w14:textId="72C5A0B8" w:rsidR="0058743F" w:rsidRPr="005372EB" w:rsidRDefault="000A1422" w:rsidP="00EC0B3A">
      <w:pPr>
        <w:tabs>
          <w:tab w:val="left" w:pos="1418"/>
        </w:tabs>
        <w:ind w:left="709" w:hanging="705"/>
        <w:jc w:val="both"/>
        <w:rPr>
          <w:rFonts w:ascii="Arial Narrow" w:hAnsi="Arial Narrow"/>
        </w:rPr>
      </w:pPr>
      <w:r w:rsidRPr="005372EB">
        <w:rPr>
          <w:rFonts w:ascii="Arial Narrow" w:hAnsi="Arial Narrow"/>
          <w:b/>
        </w:rPr>
        <w:t>3.</w:t>
      </w:r>
      <w:r w:rsidR="00DE5EF6" w:rsidRPr="005372EB">
        <w:rPr>
          <w:rFonts w:ascii="Arial Narrow" w:hAnsi="Arial Narrow"/>
          <w:b/>
        </w:rPr>
        <w:t xml:space="preserve">         </w:t>
      </w:r>
      <w:r w:rsidR="00703C8B" w:rsidRPr="005372EB">
        <w:rPr>
          <w:rFonts w:ascii="Arial Narrow" w:hAnsi="Arial Narrow"/>
          <w:b/>
        </w:rPr>
        <w:tab/>
      </w:r>
      <w:r w:rsidRPr="005372EB">
        <w:rPr>
          <w:rFonts w:ascii="Arial Narrow" w:hAnsi="Arial Narrow"/>
          <w:b/>
        </w:rPr>
        <w:t>Názov predmetu zákazky :</w:t>
      </w:r>
      <w:r w:rsidR="00592D7A" w:rsidRPr="005372EB">
        <w:rPr>
          <w:rFonts w:ascii="Arial Narrow" w:hAnsi="Arial Narrow"/>
          <w:b/>
        </w:rPr>
        <w:t xml:space="preserve"> </w:t>
      </w:r>
      <w:r w:rsidR="00EC0B3A" w:rsidRPr="00EC0B3A">
        <w:rPr>
          <w:rFonts w:ascii="Arial Narrow" w:hAnsi="Arial Narrow"/>
          <w:b/>
        </w:rPr>
        <w:t>Polygrafické náklady súvisiace s výrobou periodických a neperiodických publikácií</w:t>
      </w:r>
    </w:p>
    <w:p w14:paraId="0C2A6A80" w14:textId="77777777" w:rsidR="0058743F" w:rsidRPr="005372EB" w:rsidRDefault="000A1422" w:rsidP="005372EB">
      <w:pPr>
        <w:ind w:left="709" w:hanging="705"/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</w:rPr>
        <w:t>3.1.</w:t>
      </w:r>
      <w:r w:rsidRPr="005372EB">
        <w:rPr>
          <w:rFonts w:ascii="Arial Narrow" w:hAnsi="Arial Narrow"/>
          <w:b/>
        </w:rPr>
        <w:tab/>
        <w:t>Predmet zákazky:</w:t>
      </w:r>
      <w:r w:rsidR="0058743F" w:rsidRPr="005372EB">
        <w:rPr>
          <w:rFonts w:ascii="Arial Narrow" w:hAnsi="Arial Narrow"/>
          <w:b/>
        </w:rPr>
        <w:t xml:space="preserve"> </w:t>
      </w:r>
    </w:p>
    <w:p w14:paraId="1424FCD9" w14:textId="15257FB0" w:rsidR="00EC0B3A" w:rsidRDefault="00B97A28" w:rsidP="002D690F">
      <w:pPr>
        <w:ind w:left="709" w:hanging="4"/>
        <w:jc w:val="both"/>
        <w:rPr>
          <w:rFonts w:ascii="Arial Narrow" w:hAnsi="Arial Narrow" w:cs="Arial"/>
        </w:rPr>
      </w:pPr>
      <w:r w:rsidRPr="005372EB">
        <w:rPr>
          <w:rFonts w:ascii="Arial Narrow" w:hAnsi="Arial Narrow" w:cs="Arial"/>
        </w:rPr>
        <w:t>Predmetom zákazky</w:t>
      </w:r>
      <w:r w:rsidR="00686124">
        <w:rPr>
          <w:rFonts w:ascii="Arial Narrow" w:hAnsi="Arial Narrow" w:cs="Arial"/>
        </w:rPr>
        <w:t xml:space="preserve"> sú </w:t>
      </w:r>
      <w:r w:rsidR="00EC0B3A" w:rsidRPr="00EC0B3A">
        <w:rPr>
          <w:rFonts w:ascii="Arial Narrow" w:hAnsi="Arial Narrow" w:cs="Arial"/>
        </w:rPr>
        <w:t>Polygrafické náklady súvisiace s výrobou periodických a neperiodických publikácií</w:t>
      </w:r>
      <w:r w:rsidR="00EC0B3A">
        <w:rPr>
          <w:rFonts w:ascii="Arial Narrow" w:hAnsi="Arial Narrow" w:cs="Arial"/>
        </w:rPr>
        <w:t xml:space="preserve"> – grafický návrh a výroba tlačeného sprievodcu pre osoby s mentálnymi poruchami. </w:t>
      </w:r>
    </w:p>
    <w:p w14:paraId="16E15958" w14:textId="77777777" w:rsidR="00EC0B3A" w:rsidRDefault="00EC0B3A" w:rsidP="002D690F">
      <w:pPr>
        <w:ind w:left="709" w:hanging="4"/>
        <w:jc w:val="both"/>
        <w:rPr>
          <w:rFonts w:ascii="Arial Narrow" w:hAnsi="Arial Narrow" w:cs="Arial"/>
        </w:rPr>
      </w:pPr>
    </w:p>
    <w:p w14:paraId="4B226824" w14:textId="1E5EE723" w:rsidR="00686124" w:rsidRDefault="0058743F" w:rsidP="002D690F">
      <w:pPr>
        <w:ind w:left="709" w:hanging="4"/>
        <w:jc w:val="both"/>
        <w:rPr>
          <w:rFonts w:ascii="Arial Narrow" w:hAnsi="Arial Narrow"/>
        </w:rPr>
      </w:pPr>
      <w:r w:rsidRPr="00344BA0">
        <w:rPr>
          <w:rFonts w:ascii="Arial Narrow" w:hAnsi="Arial Narrow"/>
        </w:rPr>
        <w:t xml:space="preserve">Spoločný slovník obstarávania (CPV): </w:t>
      </w:r>
    </w:p>
    <w:p w14:paraId="4424001F" w14:textId="77777777" w:rsidR="00EC0B3A" w:rsidRDefault="00EC0B3A" w:rsidP="002D690F">
      <w:pPr>
        <w:ind w:left="709" w:hanging="4"/>
        <w:jc w:val="both"/>
        <w:rPr>
          <w:rFonts w:ascii="Arial Narrow" w:hAnsi="Arial Narrow" w:cs="Arial"/>
          <w:color w:val="222222"/>
        </w:rPr>
      </w:pPr>
      <w:r w:rsidRPr="00EC0B3A">
        <w:rPr>
          <w:rFonts w:ascii="Arial Narrow" w:hAnsi="Arial Narrow" w:cs="Arial"/>
          <w:color w:val="222222"/>
        </w:rPr>
        <w:t>79822500-7</w:t>
      </w:r>
      <w:r w:rsidRPr="00EC0B3A">
        <w:rPr>
          <w:rFonts w:ascii="Arial Narrow" w:hAnsi="Arial Narrow" w:cs="Arial"/>
          <w:color w:val="222222"/>
        </w:rPr>
        <w:tab/>
        <w:t>Grafické návrhy</w:t>
      </w:r>
    </w:p>
    <w:p w14:paraId="39F65874" w14:textId="0399FD5F" w:rsidR="00EC0B3A" w:rsidRDefault="00EC0B3A" w:rsidP="002D690F">
      <w:pPr>
        <w:ind w:left="709" w:hanging="4"/>
        <w:jc w:val="both"/>
        <w:rPr>
          <w:rFonts w:ascii="Arial Narrow" w:hAnsi="Arial Narrow" w:cs="Arial"/>
          <w:color w:val="222222"/>
        </w:rPr>
      </w:pPr>
      <w:r w:rsidRPr="00EC0B3A">
        <w:rPr>
          <w:rFonts w:ascii="Arial Narrow" w:hAnsi="Arial Narrow" w:cs="Arial"/>
          <w:color w:val="222222"/>
        </w:rPr>
        <w:t>22000000-0</w:t>
      </w:r>
      <w:r w:rsidRPr="00EC0B3A">
        <w:rPr>
          <w:rFonts w:ascii="Arial Narrow" w:hAnsi="Arial Narrow" w:cs="Arial"/>
          <w:color w:val="222222"/>
        </w:rPr>
        <w:tab/>
        <w:t>Tlačené výrobky a príbuzné produkty</w:t>
      </w:r>
    </w:p>
    <w:p w14:paraId="34AF3784" w14:textId="436D4CA3" w:rsidR="00EC0B3A" w:rsidRDefault="00EC0B3A" w:rsidP="002D690F">
      <w:pPr>
        <w:ind w:left="709" w:hanging="4"/>
        <w:jc w:val="both"/>
        <w:rPr>
          <w:rFonts w:ascii="Arial Narrow" w:hAnsi="Arial Narrow" w:cs="Arial"/>
          <w:color w:val="222222"/>
        </w:rPr>
      </w:pPr>
      <w:r w:rsidRPr="00EC0B3A">
        <w:rPr>
          <w:rFonts w:ascii="Arial Narrow" w:hAnsi="Arial Narrow" w:cs="Arial"/>
          <w:color w:val="222222"/>
        </w:rPr>
        <w:t>22900000-9</w:t>
      </w:r>
      <w:r w:rsidRPr="00EC0B3A">
        <w:rPr>
          <w:rFonts w:ascii="Arial Narrow" w:hAnsi="Arial Narrow" w:cs="Arial"/>
          <w:color w:val="222222"/>
        </w:rPr>
        <w:tab/>
        <w:t>Rôzne tlačoviny</w:t>
      </w:r>
    </w:p>
    <w:p w14:paraId="75A882C0" w14:textId="1A16A1B8" w:rsidR="00EC0B3A" w:rsidRDefault="00EC0B3A" w:rsidP="002D690F">
      <w:pPr>
        <w:ind w:left="709" w:hanging="4"/>
        <w:jc w:val="both"/>
        <w:rPr>
          <w:rFonts w:ascii="Arial Narrow" w:hAnsi="Arial Narrow" w:cs="Arial"/>
          <w:color w:val="222222"/>
        </w:rPr>
      </w:pPr>
      <w:r w:rsidRPr="00EC0B3A">
        <w:rPr>
          <w:rFonts w:ascii="Arial Narrow" w:hAnsi="Arial Narrow" w:cs="Arial"/>
          <w:color w:val="222222"/>
        </w:rPr>
        <w:t>79800000-2</w:t>
      </w:r>
      <w:r w:rsidRPr="00EC0B3A">
        <w:rPr>
          <w:rFonts w:ascii="Arial Narrow" w:hAnsi="Arial Narrow" w:cs="Arial"/>
          <w:color w:val="222222"/>
        </w:rPr>
        <w:tab/>
        <w:t>Tlačiarenské a príbuzné služby</w:t>
      </w:r>
    </w:p>
    <w:p w14:paraId="4E53A6C1" w14:textId="3960A70B" w:rsidR="00686124" w:rsidRDefault="00686124" w:rsidP="002D690F">
      <w:pPr>
        <w:ind w:left="709" w:hanging="4"/>
        <w:jc w:val="both"/>
        <w:rPr>
          <w:rFonts w:ascii="Arial Narrow" w:hAnsi="Arial Narrow" w:cs="Arial"/>
          <w:shd w:val="clear" w:color="auto" w:fill="FFFFFF"/>
        </w:rPr>
      </w:pPr>
      <w:r w:rsidRPr="00686124">
        <w:rPr>
          <w:rFonts w:ascii="Arial Narrow" w:hAnsi="Arial Narrow" w:cs="Arial"/>
          <w:shd w:val="clear" w:color="auto" w:fill="FFFFFF"/>
        </w:rPr>
        <w:t>98000000-3</w:t>
      </w:r>
      <w:r>
        <w:rPr>
          <w:rFonts w:ascii="Arial Narrow" w:hAnsi="Arial Narrow" w:cs="Arial"/>
          <w:shd w:val="clear" w:color="auto" w:fill="FFFFFF"/>
        </w:rPr>
        <w:t xml:space="preserve">       </w:t>
      </w:r>
      <w:r w:rsidRPr="00686124">
        <w:rPr>
          <w:rFonts w:ascii="Arial Narrow" w:hAnsi="Arial Narrow" w:cs="Arial"/>
          <w:shd w:val="clear" w:color="auto" w:fill="FFFFFF"/>
        </w:rPr>
        <w:t>Iné služby pre verejnosť, sociálne služby a služby jednotlivcom</w:t>
      </w:r>
    </w:p>
    <w:p w14:paraId="64753686" w14:textId="77777777" w:rsidR="00232C43" w:rsidRPr="005372EB" w:rsidRDefault="00232C43" w:rsidP="005372EB">
      <w:pPr>
        <w:jc w:val="both"/>
        <w:rPr>
          <w:rFonts w:ascii="Arial Narrow" w:hAnsi="Arial Narrow"/>
          <w:b/>
        </w:rPr>
      </w:pPr>
    </w:p>
    <w:p w14:paraId="7FB99342" w14:textId="77777777" w:rsidR="00306BA4" w:rsidRPr="005372EB" w:rsidRDefault="000A1422" w:rsidP="005372EB">
      <w:pPr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  <w:b/>
        </w:rPr>
        <w:t>4.</w:t>
      </w:r>
      <w:r w:rsidRPr="005372EB">
        <w:rPr>
          <w:rFonts w:ascii="Arial Narrow" w:hAnsi="Arial Narrow"/>
          <w:b/>
        </w:rPr>
        <w:tab/>
        <w:t>Komplexnosť dodávky:</w:t>
      </w:r>
      <w:r w:rsidR="00306BA4" w:rsidRPr="005372EB">
        <w:rPr>
          <w:rFonts w:ascii="Arial Narrow" w:hAnsi="Arial Narrow"/>
          <w:b/>
        </w:rPr>
        <w:t xml:space="preserve"> </w:t>
      </w:r>
    </w:p>
    <w:p w14:paraId="0D53505A" w14:textId="77777777" w:rsidR="000A1422" w:rsidRPr="005372EB" w:rsidRDefault="000A1422" w:rsidP="005372EB">
      <w:pPr>
        <w:ind w:firstLine="708"/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</w:rPr>
        <w:t>Uchádzač musí predložiť ponuku na celý predmet zákazky.</w:t>
      </w:r>
    </w:p>
    <w:p w14:paraId="01081473" w14:textId="4BB5A241" w:rsidR="000A1422" w:rsidRPr="005372EB" w:rsidRDefault="00760986" w:rsidP="00E94C80">
      <w:pPr>
        <w:ind w:left="708"/>
        <w:jc w:val="both"/>
        <w:rPr>
          <w:rFonts w:ascii="Arial Narrow" w:hAnsi="Arial Narrow"/>
          <w:color w:val="FF0000"/>
        </w:rPr>
      </w:pPr>
      <w:r w:rsidRPr="005372EB">
        <w:rPr>
          <w:rFonts w:ascii="Arial Narrow" w:hAnsi="Arial Narrow"/>
        </w:rPr>
        <w:t xml:space="preserve">Predmet zákazky nie je rozdelený na časti. Verejný obstarávateľ nepripúšťa predložiť ponuku len na niektorú, alebo niektoré </w:t>
      </w:r>
      <w:r w:rsidR="006C3609" w:rsidRPr="005372EB">
        <w:rPr>
          <w:rFonts w:ascii="Arial Narrow" w:hAnsi="Arial Narrow"/>
        </w:rPr>
        <w:t>časti</w:t>
      </w:r>
      <w:r w:rsidRPr="005372EB">
        <w:rPr>
          <w:rFonts w:ascii="Arial Narrow" w:hAnsi="Arial Narrow"/>
        </w:rPr>
        <w:t xml:space="preserve"> v rámci predmetu zákazky.</w:t>
      </w:r>
    </w:p>
    <w:p w14:paraId="2E05417E" w14:textId="77777777" w:rsidR="00760986" w:rsidRPr="005372EB" w:rsidRDefault="00760986" w:rsidP="005372EB">
      <w:pPr>
        <w:jc w:val="both"/>
        <w:rPr>
          <w:rFonts w:ascii="Arial Narrow" w:hAnsi="Arial Narrow"/>
          <w:b/>
        </w:rPr>
      </w:pPr>
    </w:p>
    <w:p w14:paraId="1AAE3DB8" w14:textId="77777777" w:rsidR="00760986" w:rsidRPr="005372EB" w:rsidRDefault="00760986" w:rsidP="005372EB">
      <w:pPr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  <w:b/>
        </w:rPr>
        <w:t>5.</w:t>
      </w:r>
      <w:r w:rsidRPr="005372EB">
        <w:rPr>
          <w:rFonts w:ascii="Arial Narrow" w:hAnsi="Arial Narrow"/>
        </w:rPr>
        <w:tab/>
      </w:r>
      <w:r w:rsidR="006F21DB" w:rsidRPr="005372EB">
        <w:rPr>
          <w:rFonts w:ascii="Arial Narrow" w:hAnsi="Arial Narrow"/>
          <w:b/>
        </w:rPr>
        <w:t>Termín</w:t>
      </w:r>
      <w:r w:rsidRPr="005372EB">
        <w:rPr>
          <w:rFonts w:ascii="Arial Narrow" w:hAnsi="Arial Narrow"/>
          <w:b/>
        </w:rPr>
        <w:t xml:space="preserve"> </w:t>
      </w:r>
      <w:r w:rsidR="002C2F43" w:rsidRPr="005372EB">
        <w:rPr>
          <w:rFonts w:ascii="Arial Narrow" w:hAnsi="Arial Narrow"/>
          <w:b/>
        </w:rPr>
        <w:t>poskytnutia služby</w:t>
      </w:r>
      <w:r w:rsidR="00B201BD" w:rsidRPr="005372EB">
        <w:rPr>
          <w:rFonts w:ascii="Arial Narrow" w:hAnsi="Arial Narrow"/>
          <w:b/>
        </w:rPr>
        <w:t>:</w:t>
      </w:r>
      <w:r w:rsidR="002C2F43" w:rsidRPr="005372EB">
        <w:rPr>
          <w:rFonts w:ascii="Arial Narrow" w:hAnsi="Arial Narrow"/>
          <w:b/>
        </w:rPr>
        <w:t xml:space="preserve"> </w:t>
      </w:r>
    </w:p>
    <w:p w14:paraId="29826AA3" w14:textId="02CA30E9" w:rsidR="006F21DB" w:rsidRPr="005372EB" w:rsidRDefault="006F21DB" w:rsidP="005372EB">
      <w:pPr>
        <w:ind w:left="708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 xml:space="preserve">Začiatok: </w:t>
      </w:r>
      <w:r w:rsidR="00855A5C" w:rsidRPr="005372EB">
        <w:rPr>
          <w:rFonts w:ascii="Arial Narrow" w:hAnsi="Arial Narrow"/>
        </w:rPr>
        <w:t>od nadobudnutia účinnosti zmluvy</w:t>
      </w:r>
      <w:r w:rsidR="005A2ABE" w:rsidRPr="005372EB">
        <w:rPr>
          <w:rFonts w:ascii="Arial Narrow" w:hAnsi="Arial Narrow"/>
        </w:rPr>
        <w:t xml:space="preserve"> alebo objednávky</w:t>
      </w:r>
      <w:r w:rsidR="00E94C80">
        <w:rPr>
          <w:rFonts w:ascii="Arial Narrow" w:hAnsi="Arial Narrow"/>
        </w:rPr>
        <w:t>.</w:t>
      </w:r>
    </w:p>
    <w:p w14:paraId="0B41C68C" w14:textId="52A97AA0" w:rsidR="00A65E24" w:rsidRPr="005372EB" w:rsidRDefault="007121ED" w:rsidP="005372EB">
      <w:pPr>
        <w:ind w:firstLine="708"/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</w:rPr>
        <w:t>Ukončenie</w:t>
      </w:r>
      <w:r w:rsidR="006F21DB" w:rsidRPr="005372EB">
        <w:rPr>
          <w:rFonts w:ascii="Arial Narrow" w:hAnsi="Arial Narrow"/>
        </w:rPr>
        <w:t xml:space="preserve">: predpokladané ukončenie do </w:t>
      </w:r>
      <w:r w:rsidR="00E94C80">
        <w:rPr>
          <w:rFonts w:ascii="Arial Narrow" w:hAnsi="Arial Narrow"/>
        </w:rPr>
        <w:t>12</w:t>
      </w:r>
      <w:r w:rsidR="0037047E" w:rsidRPr="005372EB">
        <w:rPr>
          <w:rFonts w:ascii="Arial Narrow" w:hAnsi="Arial Narrow"/>
        </w:rPr>
        <w:t>/20</w:t>
      </w:r>
      <w:r w:rsidR="00FC0975" w:rsidRPr="005372EB">
        <w:rPr>
          <w:rFonts w:ascii="Arial Narrow" w:hAnsi="Arial Narrow"/>
        </w:rPr>
        <w:t>2</w:t>
      </w:r>
      <w:r w:rsidR="002D690F">
        <w:rPr>
          <w:rFonts w:ascii="Arial Narrow" w:hAnsi="Arial Narrow"/>
        </w:rPr>
        <w:t>3</w:t>
      </w:r>
      <w:r w:rsidR="00E94C80">
        <w:rPr>
          <w:rFonts w:ascii="Arial Narrow" w:hAnsi="Arial Narrow"/>
        </w:rPr>
        <w:t>.</w:t>
      </w:r>
    </w:p>
    <w:p w14:paraId="756AA416" w14:textId="77777777" w:rsidR="00855A5C" w:rsidRPr="005372EB" w:rsidRDefault="00855A5C" w:rsidP="005372EB">
      <w:pPr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</w:rPr>
        <w:t xml:space="preserve"> </w:t>
      </w:r>
    </w:p>
    <w:p w14:paraId="1725E388" w14:textId="77777777" w:rsidR="00306BA4" w:rsidRPr="005372EB" w:rsidRDefault="00AF53B3" w:rsidP="005372EB">
      <w:pPr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  <w:b/>
        </w:rPr>
        <w:t>6</w:t>
      </w:r>
      <w:r w:rsidR="000A1422" w:rsidRPr="005372EB">
        <w:rPr>
          <w:rFonts w:ascii="Arial Narrow" w:hAnsi="Arial Narrow"/>
        </w:rPr>
        <w:t>.</w:t>
      </w:r>
      <w:r w:rsidR="000A1422" w:rsidRPr="005372EB">
        <w:rPr>
          <w:rFonts w:ascii="Arial Narrow" w:hAnsi="Arial Narrow"/>
        </w:rPr>
        <w:tab/>
      </w:r>
      <w:r w:rsidR="000A1422" w:rsidRPr="005372EB">
        <w:rPr>
          <w:rFonts w:ascii="Arial Narrow" w:hAnsi="Arial Narrow"/>
          <w:b/>
        </w:rPr>
        <w:t>Obsah ponuky:</w:t>
      </w:r>
    </w:p>
    <w:p w14:paraId="23969A1F" w14:textId="77777777" w:rsidR="000A1422" w:rsidRPr="005372EB" w:rsidRDefault="000A1422" w:rsidP="005372EB">
      <w:pPr>
        <w:ind w:firstLine="705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Uchádzač predloží v ponuke:</w:t>
      </w:r>
    </w:p>
    <w:p w14:paraId="63A35633" w14:textId="16DDC396" w:rsidR="005A2ABE" w:rsidRPr="005372EB" w:rsidRDefault="000A1422" w:rsidP="005372EB">
      <w:pPr>
        <w:pStyle w:val="Odsekzoznamu"/>
        <w:numPr>
          <w:ilvl w:val="0"/>
          <w:numId w:val="14"/>
        </w:numPr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identifikačné údaje o</w:t>
      </w:r>
      <w:r w:rsidR="00E94C80">
        <w:rPr>
          <w:rFonts w:ascii="Arial Narrow" w:hAnsi="Arial Narrow"/>
        </w:rPr>
        <w:t> </w:t>
      </w:r>
      <w:r w:rsidRPr="005372EB">
        <w:rPr>
          <w:rFonts w:ascii="Arial Narrow" w:hAnsi="Arial Narrow"/>
        </w:rPr>
        <w:t>uchádzačovi</w:t>
      </w:r>
      <w:r w:rsidR="00E94C80">
        <w:rPr>
          <w:rFonts w:ascii="Arial Narrow" w:hAnsi="Arial Narrow"/>
        </w:rPr>
        <w:t>,</w:t>
      </w:r>
    </w:p>
    <w:p w14:paraId="0C2ED28C" w14:textId="58EA9935" w:rsidR="000A1422" w:rsidRPr="005372EB" w:rsidRDefault="005A2ABE" w:rsidP="005372EB">
      <w:pPr>
        <w:pStyle w:val="Odsekzoznamu"/>
        <w:numPr>
          <w:ilvl w:val="0"/>
          <w:numId w:val="14"/>
        </w:numPr>
        <w:jc w:val="both"/>
        <w:rPr>
          <w:rFonts w:ascii="Arial Narrow" w:hAnsi="Arial Narrow"/>
        </w:rPr>
      </w:pPr>
      <w:r w:rsidRPr="005372EB">
        <w:rPr>
          <w:rFonts w:ascii="Arial Narrow" w:hAnsi="Arial Narrow" w:cs="Arial"/>
        </w:rPr>
        <w:t xml:space="preserve">cenu za predmet zákazky vypracovanú v zmysle </w:t>
      </w:r>
      <w:r w:rsidR="00E94C80">
        <w:rPr>
          <w:rFonts w:ascii="Arial Narrow" w:hAnsi="Arial Narrow" w:cs="Arial"/>
        </w:rPr>
        <w:t>Č</w:t>
      </w:r>
      <w:r w:rsidRPr="005372EB">
        <w:rPr>
          <w:rFonts w:ascii="Arial Narrow" w:hAnsi="Arial Narrow" w:cs="Arial"/>
        </w:rPr>
        <w:t>l. 10.</w:t>
      </w:r>
    </w:p>
    <w:p w14:paraId="7B500D89" w14:textId="77777777" w:rsidR="00306BA4" w:rsidRPr="005372EB" w:rsidRDefault="00306BA4" w:rsidP="005372EB">
      <w:pPr>
        <w:ind w:firstLine="705"/>
        <w:jc w:val="both"/>
        <w:rPr>
          <w:rFonts w:ascii="Arial Narrow" w:hAnsi="Arial Narrow"/>
        </w:rPr>
      </w:pPr>
    </w:p>
    <w:p w14:paraId="49244851" w14:textId="77777777" w:rsidR="003C39EA" w:rsidRPr="005372EB" w:rsidRDefault="00AF53B3" w:rsidP="005372EB">
      <w:pPr>
        <w:ind w:left="705" w:hanging="705"/>
        <w:jc w:val="both"/>
        <w:rPr>
          <w:rFonts w:ascii="Arial Narrow" w:hAnsi="Arial Narrow"/>
        </w:rPr>
      </w:pPr>
      <w:r w:rsidRPr="005372EB">
        <w:rPr>
          <w:rFonts w:ascii="Arial Narrow" w:hAnsi="Arial Narrow"/>
          <w:b/>
        </w:rPr>
        <w:t>7</w:t>
      </w:r>
      <w:r w:rsidR="000A1422" w:rsidRPr="005372EB">
        <w:rPr>
          <w:rFonts w:ascii="Arial Narrow" w:hAnsi="Arial Narrow"/>
          <w:b/>
        </w:rPr>
        <w:t>.</w:t>
      </w:r>
      <w:r w:rsidR="000A1422" w:rsidRPr="005372EB">
        <w:rPr>
          <w:rFonts w:ascii="Arial Narrow" w:hAnsi="Arial Narrow"/>
          <w:b/>
        </w:rPr>
        <w:tab/>
        <w:t>Podmienky financovania zákazky</w:t>
      </w:r>
      <w:r w:rsidR="000A1422" w:rsidRPr="005372EB">
        <w:rPr>
          <w:rFonts w:ascii="Arial Narrow" w:hAnsi="Arial Narrow"/>
        </w:rPr>
        <w:t>:</w:t>
      </w:r>
    </w:p>
    <w:p w14:paraId="1501CE89" w14:textId="521893EA" w:rsidR="00B86A72" w:rsidRDefault="00A02955" w:rsidP="007A560A">
      <w:pPr>
        <w:ind w:left="708"/>
        <w:jc w:val="both"/>
        <w:rPr>
          <w:rFonts w:ascii="Arial Narrow" w:hAnsi="Arial Narrow"/>
        </w:rPr>
      </w:pPr>
      <w:r w:rsidRPr="005372EB">
        <w:rPr>
          <w:rFonts w:ascii="Arial Narrow" w:hAnsi="Arial Narrow" w:cs="Arial"/>
        </w:rPr>
        <w:t xml:space="preserve">Financovanie plnenia predmetu zákazky je </w:t>
      </w:r>
      <w:r w:rsidR="00D71485" w:rsidRPr="005372EB">
        <w:rPr>
          <w:rFonts w:ascii="Arial Narrow" w:hAnsi="Arial Narrow" w:cs="Arial"/>
        </w:rPr>
        <w:t>z</w:t>
      </w:r>
      <w:r w:rsidR="00942359" w:rsidRPr="005372EB">
        <w:rPr>
          <w:rFonts w:ascii="Arial Narrow" w:hAnsi="Arial Narrow" w:cs="Arial"/>
        </w:rPr>
        <w:t> grantového systému</w:t>
      </w:r>
      <w:r w:rsidR="00D71485" w:rsidRPr="005372EB">
        <w:rPr>
          <w:rFonts w:ascii="Arial Narrow" w:hAnsi="Arial Narrow" w:cs="Arial"/>
        </w:rPr>
        <w:t xml:space="preserve"> </w:t>
      </w:r>
      <w:r w:rsidR="00942359" w:rsidRPr="005372EB">
        <w:rPr>
          <w:rFonts w:ascii="Arial Narrow" w:hAnsi="Arial Narrow" w:cs="Arial"/>
        </w:rPr>
        <w:t xml:space="preserve">Ministerstva kultúry SR </w:t>
      </w:r>
      <w:r w:rsidR="00686124" w:rsidRPr="00686124">
        <w:rPr>
          <w:rFonts w:ascii="Arial Narrow" w:hAnsi="Arial Narrow" w:cs="Arial"/>
          <w:i/>
          <w:iCs/>
        </w:rPr>
        <w:t>„PROGRAM 2 – Kultúra znevýhodnených skupín“</w:t>
      </w:r>
      <w:r w:rsidR="00686124">
        <w:rPr>
          <w:rFonts w:ascii="Arial Narrow" w:hAnsi="Arial Narrow" w:cs="Arial"/>
          <w:i/>
          <w:iCs/>
        </w:rPr>
        <w:t xml:space="preserve"> </w:t>
      </w:r>
      <w:r w:rsidR="00942359" w:rsidRPr="005372EB">
        <w:rPr>
          <w:rFonts w:ascii="Arial Narrow" w:hAnsi="Arial Narrow" w:cs="Arial"/>
        </w:rPr>
        <w:t xml:space="preserve">a z rozpočtu </w:t>
      </w:r>
      <w:r w:rsidR="00E94C80" w:rsidRPr="0072304A">
        <w:rPr>
          <w:rFonts w:ascii="Arial Narrow" w:hAnsi="Arial Narrow" w:cs="Arial"/>
        </w:rPr>
        <w:t xml:space="preserve">Banskobystrického </w:t>
      </w:r>
      <w:r w:rsidR="00D71485" w:rsidRPr="0072304A">
        <w:rPr>
          <w:rFonts w:ascii="Arial Narrow" w:hAnsi="Arial Narrow" w:cs="Arial"/>
        </w:rPr>
        <w:t>samosprávneho kraja</w:t>
      </w:r>
      <w:r w:rsidR="007A560A">
        <w:rPr>
          <w:rFonts w:ascii="Arial Narrow" w:hAnsi="Arial Narrow" w:cs="Arial"/>
        </w:rPr>
        <w:t xml:space="preserve"> (vlastné </w:t>
      </w:r>
      <w:r w:rsidR="0072304A">
        <w:rPr>
          <w:rFonts w:ascii="Arial Narrow" w:hAnsi="Arial Narrow" w:cs="Arial"/>
        </w:rPr>
        <w:t>finančné prostriedky</w:t>
      </w:r>
      <w:r w:rsidR="007A560A">
        <w:rPr>
          <w:rFonts w:ascii="Arial Narrow" w:hAnsi="Arial Narrow" w:cs="Arial"/>
        </w:rPr>
        <w:t>)</w:t>
      </w:r>
      <w:r w:rsidR="003C39EA" w:rsidRPr="005372EB">
        <w:rPr>
          <w:rFonts w:ascii="Arial Narrow" w:hAnsi="Arial Narrow"/>
        </w:rPr>
        <w:t xml:space="preserve">. </w:t>
      </w:r>
    </w:p>
    <w:p w14:paraId="574199F6" w14:textId="77777777" w:rsidR="007A560A" w:rsidRPr="005372EB" w:rsidRDefault="007A560A" w:rsidP="007A560A">
      <w:pPr>
        <w:ind w:left="708"/>
        <w:jc w:val="both"/>
        <w:rPr>
          <w:rFonts w:ascii="Arial Narrow" w:hAnsi="Arial Narrow"/>
          <w:b/>
        </w:rPr>
      </w:pPr>
    </w:p>
    <w:p w14:paraId="015D263B" w14:textId="52D082B9" w:rsidR="00A02955" w:rsidRPr="001F1611" w:rsidRDefault="00AF53B3" w:rsidP="005372EB">
      <w:pPr>
        <w:ind w:left="705" w:hanging="705"/>
        <w:jc w:val="both"/>
        <w:rPr>
          <w:rFonts w:ascii="Arial Narrow" w:hAnsi="Arial Narrow"/>
        </w:rPr>
      </w:pPr>
      <w:r w:rsidRPr="005372EB">
        <w:rPr>
          <w:rFonts w:ascii="Arial Narrow" w:hAnsi="Arial Narrow"/>
          <w:b/>
        </w:rPr>
        <w:t>8</w:t>
      </w:r>
      <w:r w:rsidR="00E36F9C" w:rsidRPr="005372EB">
        <w:rPr>
          <w:rFonts w:ascii="Arial Narrow" w:hAnsi="Arial Narrow"/>
          <w:b/>
        </w:rPr>
        <w:t>.</w:t>
      </w:r>
      <w:r w:rsidR="00E36F9C" w:rsidRPr="005372EB">
        <w:rPr>
          <w:rFonts w:ascii="Arial Narrow" w:hAnsi="Arial Narrow"/>
          <w:b/>
        </w:rPr>
        <w:tab/>
      </w:r>
      <w:r w:rsidR="00A300E8" w:rsidRPr="005372EB">
        <w:rPr>
          <w:rFonts w:ascii="Arial Narrow" w:hAnsi="Arial Narrow"/>
          <w:b/>
        </w:rPr>
        <w:t>Podmienky účasti</w:t>
      </w:r>
      <w:r w:rsidR="00760986" w:rsidRPr="005372EB">
        <w:rPr>
          <w:rFonts w:ascii="Arial Narrow" w:hAnsi="Arial Narrow"/>
        </w:rPr>
        <w:t>:</w:t>
      </w:r>
      <w:r w:rsidR="00C33756" w:rsidRPr="005372EB">
        <w:rPr>
          <w:rFonts w:ascii="Arial Narrow" w:hAnsi="Arial Narrow"/>
        </w:rPr>
        <w:t xml:space="preserve"> </w:t>
      </w:r>
      <w:r w:rsidR="001F1611" w:rsidRPr="001F1611">
        <w:rPr>
          <w:rFonts w:ascii="Arial Narrow" w:hAnsi="Arial Narrow" w:cs="Arial"/>
          <w:shd w:val="clear" w:color="auto" w:fill="FFFFFF"/>
        </w:rPr>
        <w:t>Uchádzač musí mať odbornú spôsobilosť, ktorá sa viaže pre výkon diela</w:t>
      </w:r>
      <w:r w:rsidR="002D690F">
        <w:rPr>
          <w:rFonts w:ascii="Arial Narrow" w:hAnsi="Arial Narrow" w:cs="Arial"/>
          <w:shd w:val="clear" w:color="auto" w:fill="FFFFFF"/>
        </w:rPr>
        <w:t xml:space="preserve">. </w:t>
      </w:r>
    </w:p>
    <w:p w14:paraId="6D904B58" w14:textId="77777777" w:rsidR="0072167A" w:rsidRPr="005372EB" w:rsidRDefault="006231AA" w:rsidP="005372EB">
      <w:pPr>
        <w:pStyle w:val="Bezriadkovania"/>
        <w:ind w:left="705"/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  <w:b/>
        </w:rPr>
        <w:tab/>
      </w:r>
    </w:p>
    <w:p w14:paraId="53A76BBA" w14:textId="55866090" w:rsidR="000A1422" w:rsidRPr="005372EB" w:rsidRDefault="00AF53B3" w:rsidP="005372EB">
      <w:pPr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  <w:b/>
        </w:rPr>
        <w:t>9</w:t>
      </w:r>
      <w:r w:rsidR="000A1422" w:rsidRPr="005372EB">
        <w:rPr>
          <w:rFonts w:ascii="Arial Narrow" w:hAnsi="Arial Narrow"/>
          <w:b/>
        </w:rPr>
        <w:t>.</w:t>
      </w:r>
      <w:r w:rsidR="000A1422" w:rsidRPr="005372EB">
        <w:rPr>
          <w:rFonts w:ascii="Arial Narrow" w:hAnsi="Arial Narrow"/>
        </w:rPr>
        <w:tab/>
      </w:r>
      <w:r w:rsidR="000A1422" w:rsidRPr="005372EB">
        <w:rPr>
          <w:rFonts w:ascii="Arial Narrow" w:hAnsi="Arial Narrow"/>
          <w:b/>
        </w:rPr>
        <w:t>Lehota na predloženie ponúk</w:t>
      </w:r>
      <w:r w:rsidR="00F97C05" w:rsidRPr="0072304A">
        <w:rPr>
          <w:rFonts w:ascii="Arial Narrow" w:hAnsi="Arial Narrow"/>
          <w:b/>
        </w:rPr>
        <w:t>:</w:t>
      </w:r>
      <w:r w:rsidR="000A1422" w:rsidRPr="0072304A">
        <w:rPr>
          <w:rFonts w:ascii="Arial Narrow" w:hAnsi="Arial Narrow"/>
          <w:b/>
        </w:rPr>
        <w:t xml:space="preserve"> </w:t>
      </w:r>
      <w:r w:rsidR="00EC0B3A">
        <w:rPr>
          <w:rFonts w:ascii="Arial Narrow" w:hAnsi="Arial Narrow"/>
          <w:b/>
        </w:rPr>
        <w:t>08</w:t>
      </w:r>
      <w:r w:rsidR="0072304A" w:rsidRPr="0072304A">
        <w:rPr>
          <w:rFonts w:ascii="Arial Narrow" w:hAnsi="Arial Narrow"/>
          <w:b/>
        </w:rPr>
        <w:t>.09</w:t>
      </w:r>
      <w:r w:rsidR="00CE3301" w:rsidRPr="0072304A">
        <w:rPr>
          <w:rFonts w:ascii="Arial Narrow" w:hAnsi="Arial Narrow"/>
          <w:b/>
        </w:rPr>
        <w:t xml:space="preserve">. </w:t>
      </w:r>
      <w:r w:rsidR="00656098" w:rsidRPr="0072304A">
        <w:rPr>
          <w:rFonts w:ascii="Arial Narrow" w:hAnsi="Arial Narrow"/>
          <w:b/>
        </w:rPr>
        <w:t>20</w:t>
      </w:r>
      <w:r w:rsidR="007C0A61" w:rsidRPr="0072304A">
        <w:rPr>
          <w:rFonts w:ascii="Arial Narrow" w:hAnsi="Arial Narrow"/>
          <w:b/>
        </w:rPr>
        <w:t>2</w:t>
      </w:r>
      <w:r w:rsidR="00686124">
        <w:rPr>
          <w:rFonts w:ascii="Arial Narrow" w:hAnsi="Arial Narrow"/>
          <w:b/>
        </w:rPr>
        <w:t>3</w:t>
      </w:r>
      <w:r w:rsidR="00656098" w:rsidRPr="0072304A">
        <w:rPr>
          <w:rFonts w:ascii="Arial Narrow" w:hAnsi="Arial Narrow"/>
          <w:b/>
        </w:rPr>
        <w:t xml:space="preserve"> </w:t>
      </w:r>
      <w:r w:rsidR="000A1422" w:rsidRPr="005372EB">
        <w:rPr>
          <w:rFonts w:ascii="Arial Narrow" w:hAnsi="Arial Narrow"/>
          <w:b/>
        </w:rPr>
        <w:t xml:space="preserve">do </w:t>
      </w:r>
      <w:r w:rsidR="00AC1CD4" w:rsidRPr="005372EB">
        <w:rPr>
          <w:rFonts w:ascii="Arial Narrow" w:hAnsi="Arial Narrow"/>
          <w:b/>
        </w:rPr>
        <w:t>15</w:t>
      </w:r>
      <w:r w:rsidR="000A1422" w:rsidRPr="005372EB">
        <w:rPr>
          <w:rFonts w:ascii="Arial Narrow" w:hAnsi="Arial Narrow"/>
          <w:b/>
        </w:rPr>
        <w:t>:00 hod.</w:t>
      </w:r>
    </w:p>
    <w:p w14:paraId="58DC8E38" w14:textId="77777777" w:rsidR="00626FC8" w:rsidRPr="005372EB" w:rsidRDefault="00626FC8" w:rsidP="005372EB">
      <w:pPr>
        <w:ind w:left="708"/>
        <w:jc w:val="both"/>
        <w:rPr>
          <w:rFonts w:ascii="Arial Narrow" w:hAnsi="Arial Narrow"/>
        </w:rPr>
      </w:pPr>
    </w:p>
    <w:p w14:paraId="2048D768" w14:textId="77777777" w:rsidR="00765F10" w:rsidRPr="005372EB" w:rsidRDefault="003C39EA" w:rsidP="005372EB">
      <w:pPr>
        <w:ind w:left="708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Ponuka musí byť doručená</w:t>
      </w:r>
      <w:r w:rsidR="00A23BD4" w:rsidRPr="005372EB">
        <w:rPr>
          <w:rFonts w:ascii="Arial Narrow" w:hAnsi="Arial Narrow"/>
        </w:rPr>
        <w:t xml:space="preserve"> </w:t>
      </w:r>
      <w:r w:rsidRPr="005372EB">
        <w:rPr>
          <w:rFonts w:ascii="Arial Narrow" w:hAnsi="Arial Narrow"/>
        </w:rPr>
        <w:t xml:space="preserve">písomne. </w:t>
      </w:r>
    </w:p>
    <w:p w14:paraId="257C7B30" w14:textId="77777777" w:rsidR="00765F10" w:rsidRPr="005372EB" w:rsidRDefault="003C39EA" w:rsidP="005372EB">
      <w:pPr>
        <w:ind w:left="708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 xml:space="preserve">Spôsob doručenia: </w:t>
      </w:r>
    </w:p>
    <w:p w14:paraId="338EA213" w14:textId="77777777" w:rsidR="00765F10" w:rsidRPr="005372EB" w:rsidRDefault="003C39EA" w:rsidP="005372EB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</w:rPr>
        <w:t>poštou, osobne alebo kuriérom  na adresu:</w:t>
      </w:r>
    </w:p>
    <w:p w14:paraId="01EC913E" w14:textId="3129E378" w:rsidR="000500D8" w:rsidRPr="005372EB" w:rsidRDefault="00CE3301" w:rsidP="005372EB">
      <w:pPr>
        <w:ind w:left="112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Stredoslovenská galéria</w:t>
      </w:r>
      <w:r w:rsidR="000500D8" w:rsidRPr="005372EB">
        <w:rPr>
          <w:rFonts w:ascii="Arial Narrow" w:hAnsi="Arial Narrow"/>
          <w:b/>
        </w:rPr>
        <w:t xml:space="preserve"> </w:t>
      </w:r>
    </w:p>
    <w:p w14:paraId="6B8C9EEF" w14:textId="184C1E6B" w:rsidR="000500D8" w:rsidRPr="005372EB" w:rsidRDefault="00CE3301" w:rsidP="005372EB">
      <w:pPr>
        <w:ind w:left="112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Dolná 141/8</w:t>
      </w:r>
    </w:p>
    <w:p w14:paraId="0CBA2580" w14:textId="37D02215" w:rsidR="000500D8" w:rsidRDefault="00CE3301" w:rsidP="005372EB">
      <w:pPr>
        <w:ind w:left="112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975 90 Banská Bystrica</w:t>
      </w:r>
    </w:p>
    <w:p w14:paraId="2184C83A" w14:textId="4198E498" w:rsidR="0072304A" w:rsidRPr="0072304A" w:rsidRDefault="0072304A" w:rsidP="005372EB">
      <w:pPr>
        <w:ind w:left="1125"/>
        <w:jc w:val="both"/>
        <w:rPr>
          <w:rFonts w:ascii="Arial Narrow" w:hAnsi="Arial Narrow"/>
        </w:rPr>
      </w:pPr>
      <w:r w:rsidRPr="0072304A">
        <w:rPr>
          <w:rFonts w:ascii="Arial Narrow" w:hAnsi="Arial Narrow"/>
        </w:rPr>
        <w:t>Obálka musí byť označená „Verejné obstarávanie – predkladanie ponúk“.</w:t>
      </w:r>
    </w:p>
    <w:p w14:paraId="5C3D4E7B" w14:textId="60F67E44" w:rsidR="000500D8" w:rsidRPr="005372EB" w:rsidRDefault="0072304A" w:rsidP="005372EB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alebo </w:t>
      </w:r>
      <w:r w:rsidR="000500D8" w:rsidRPr="005372EB">
        <w:rPr>
          <w:rFonts w:ascii="Arial Narrow" w:hAnsi="Arial Narrow"/>
        </w:rPr>
        <w:t>elektronicky m</w:t>
      </w:r>
      <w:r w:rsidR="007C0A61" w:rsidRPr="005372EB">
        <w:rPr>
          <w:rFonts w:ascii="Arial Narrow" w:hAnsi="Arial Narrow"/>
        </w:rPr>
        <w:t>a</w:t>
      </w:r>
      <w:r w:rsidR="000500D8" w:rsidRPr="005372EB">
        <w:rPr>
          <w:rFonts w:ascii="Arial Narrow" w:hAnsi="Arial Narrow"/>
        </w:rPr>
        <w:t xml:space="preserve">ilom  na adresu: </w:t>
      </w:r>
      <w:r w:rsidR="00CE3301" w:rsidRPr="005372EB">
        <w:rPr>
          <w:rFonts w:ascii="Arial Narrow" w:hAnsi="Arial Narrow"/>
          <w:shd w:val="clear" w:color="auto" w:fill="FFFFFF"/>
        </w:rPr>
        <w:t>darina.karasova@sgb.email</w:t>
      </w:r>
    </w:p>
    <w:p w14:paraId="36F89A41" w14:textId="77777777" w:rsidR="00592D7A" w:rsidRPr="005372EB" w:rsidRDefault="00592D7A" w:rsidP="005372EB">
      <w:pPr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ab/>
      </w:r>
      <w:r w:rsidRPr="005372EB">
        <w:rPr>
          <w:rFonts w:ascii="Arial Narrow" w:hAnsi="Arial Narrow"/>
        </w:rPr>
        <w:tab/>
      </w:r>
      <w:r w:rsidRPr="005372EB">
        <w:rPr>
          <w:rFonts w:ascii="Arial Narrow" w:hAnsi="Arial Narrow"/>
        </w:rPr>
        <w:tab/>
      </w:r>
      <w:r w:rsidRPr="005372EB">
        <w:rPr>
          <w:rFonts w:ascii="Arial Narrow" w:hAnsi="Arial Narrow"/>
        </w:rPr>
        <w:tab/>
      </w:r>
    </w:p>
    <w:p w14:paraId="7A4273B8" w14:textId="77777777" w:rsidR="00855A5C" w:rsidRPr="005372EB" w:rsidRDefault="00592D7A" w:rsidP="005372EB">
      <w:pPr>
        <w:ind w:left="705" w:hanging="705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9.1.</w:t>
      </w:r>
      <w:r w:rsidRPr="005372EB">
        <w:rPr>
          <w:rFonts w:ascii="Arial Narrow" w:hAnsi="Arial Narrow"/>
        </w:rPr>
        <w:tab/>
        <w:t xml:space="preserve">Otváranie </w:t>
      </w:r>
      <w:r w:rsidR="00855A5C" w:rsidRPr="005372EB">
        <w:rPr>
          <w:rFonts w:ascii="Arial Narrow" w:hAnsi="Arial Narrow"/>
        </w:rPr>
        <w:t>a vyhodnocovanie ponúk je neverejné</w:t>
      </w:r>
      <w:r w:rsidR="007C0A61" w:rsidRPr="005372EB">
        <w:rPr>
          <w:rFonts w:ascii="Arial Narrow" w:hAnsi="Arial Narrow"/>
        </w:rPr>
        <w:t>.</w:t>
      </w:r>
      <w:r w:rsidR="00855A5C" w:rsidRPr="005372EB">
        <w:rPr>
          <w:rFonts w:ascii="Arial Narrow" w:hAnsi="Arial Narrow"/>
        </w:rPr>
        <w:t xml:space="preserve"> </w:t>
      </w:r>
    </w:p>
    <w:p w14:paraId="625E5E51" w14:textId="77777777" w:rsidR="00CA280B" w:rsidRPr="005372EB" w:rsidRDefault="00CA280B" w:rsidP="005372EB">
      <w:pPr>
        <w:pStyle w:val="Bezriadkovania"/>
        <w:jc w:val="both"/>
        <w:rPr>
          <w:rFonts w:ascii="Arial Narrow" w:hAnsi="Arial Narrow"/>
          <w:b/>
        </w:rPr>
      </w:pPr>
    </w:p>
    <w:p w14:paraId="595528A9" w14:textId="0FE787DB" w:rsidR="000A1422" w:rsidRPr="005372EB" w:rsidRDefault="00AF53B3" w:rsidP="005372EB">
      <w:pPr>
        <w:pStyle w:val="Bezriadkovania"/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  <w:b/>
        </w:rPr>
        <w:t>10</w:t>
      </w:r>
      <w:r w:rsidR="000A1422" w:rsidRPr="005372EB">
        <w:rPr>
          <w:rFonts w:ascii="Arial Narrow" w:hAnsi="Arial Narrow"/>
          <w:b/>
        </w:rPr>
        <w:t>.</w:t>
      </w:r>
      <w:r w:rsidR="000A1422" w:rsidRPr="005372EB">
        <w:rPr>
          <w:rFonts w:ascii="Arial Narrow" w:hAnsi="Arial Narrow"/>
          <w:b/>
        </w:rPr>
        <w:tab/>
        <w:t xml:space="preserve">Cena a spôsob určenia ceny v ponuke </w:t>
      </w:r>
    </w:p>
    <w:p w14:paraId="3305B011" w14:textId="77777777" w:rsidR="00497EC1" w:rsidRPr="005372EB" w:rsidRDefault="009D0A46" w:rsidP="005372EB">
      <w:pPr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1</w:t>
      </w:r>
      <w:r w:rsidR="00AF53B3" w:rsidRPr="005372EB">
        <w:rPr>
          <w:rFonts w:ascii="Arial Narrow" w:hAnsi="Arial Narrow"/>
        </w:rPr>
        <w:t>0</w:t>
      </w:r>
      <w:r w:rsidR="000A1422" w:rsidRPr="005372EB">
        <w:rPr>
          <w:rFonts w:ascii="Arial Narrow" w:hAnsi="Arial Narrow"/>
        </w:rPr>
        <w:t xml:space="preserve">.1. </w:t>
      </w:r>
      <w:r w:rsidR="000A1422" w:rsidRPr="005372EB">
        <w:rPr>
          <w:rFonts w:ascii="Arial Narrow" w:hAnsi="Arial Narrow"/>
        </w:rPr>
        <w:tab/>
      </w:r>
      <w:r w:rsidR="00E16E66" w:rsidRPr="005372EB">
        <w:rPr>
          <w:rFonts w:ascii="Arial Narrow" w:hAnsi="Arial Narrow"/>
        </w:rPr>
        <w:t>Cena bude určená v Eur.</w:t>
      </w:r>
      <w:r w:rsidR="00845BFD" w:rsidRPr="005372EB">
        <w:rPr>
          <w:rFonts w:ascii="Arial Narrow" w:hAnsi="Arial Narrow"/>
        </w:rPr>
        <w:t xml:space="preserve"> </w:t>
      </w:r>
    </w:p>
    <w:p w14:paraId="7C403964" w14:textId="77777777" w:rsidR="00497EC1" w:rsidRPr="005372EB" w:rsidRDefault="00497EC1" w:rsidP="005372EB">
      <w:pPr>
        <w:ind w:firstLine="708"/>
        <w:jc w:val="both"/>
        <w:rPr>
          <w:rFonts w:ascii="Arial Narrow" w:hAnsi="Arial Narrow"/>
          <w:color w:val="000000"/>
        </w:rPr>
      </w:pPr>
      <w:r w:rsidRPr="005372EB">
        <w:rPr>
          <w:rFonts w:ascii="Arial Narrow" w:hAnsi="Arial Narrow"/>
          <w:color w:val="000000"/>
        </w:rPr>
        <w:t xml:space="preserve">Navrhovanú ponukovú cenu za službu uchádzač  uvedie v zložení: </w:t>
      </w:r>
    </w:p>
    <w:p w14:paraId="46E69A87" w14:textId="4AB91718" w:rsidR="00497EC1" w:rsidRPr="005372EB" w:rsidRDefault="00497EC1" w:rsidP="005372EB">
      <w:pPr>
        <w:jc w:val="both"/>
        <w:rPr>
          <w:rFonts w:ascii="Arial Narrow" w:hAnsi="Arial Narrow"/>
          <w:color w:val="000000"/>
        </w:rPr>
      </w:pPr>
      <w:r w:rsidRPr="005372EB">
        <w:rPr>
          <w:rFonts w:ascii="Arial Narrow" w:hAnsi="Arial Narrow"/>
          <w:color w:val="000000"/>
        </w:rPr>
        <w:tab/>
      </w:r>
      <w:r w:rsidR="00456952" w:rsidRPr="005372EB">
        <w:rPr>
          <w:rFonts w:ascii="Arial Narrow" w:hAnsi="Arial Narrow"/>
          <w:color w:val="000000"/>
        </w:rPr>
        <w:t>-</w:t>
      </w:r>
      <w:r w:rsidRPr="005372EB">
        <w:rPr>
          <w:rFonts w:ascii="Arial Narrow" w:hAnsi="Arial Narrow"/>
          <w:color w:val="000000"/>
        </w:rPr>
        <w:t xml:space="preserve"> </w:t>
      </w:r>
      <w:r w:rsidR="001C1A63">
        <w:rPr>
          <w:rFonts w:ascii="Arial Narrow" w:hAnsi="Arial Narrow"/>
          <w:color w:val="000000"/>
        </w:rPr>
        <w:t>c</w:t>
      </w:r>
      <w:r w:rsidRPr="005372EB">
        <w:rPr>
          <w:rFonts w:ascii="Arial Narrow" w:hAnsi="Arial Narrow"/>
          <w:color w:val="000000"/>
        </w:rPr>
        <w:t xml:space="preserve">elková cena </w:t>
      </w:r>
      <w:r w:rsidR="001C6E11" w:rsidRPr="005372EB">
        <w:rPr>
          <w:rFonts w:ascii="Arial Narrow" w:hAnsi="Arial Narrow"/>
          <w:color w:val="000000"/>
        </w:rPr>
        <w:t>s</w:t>
      </w:r>
      <w:r w:rsidRPr="005372EB">
        <w:rPr>
          <w:rFonts w:ascii="Arial Narrow" w:hAnsi="Arial Narrow"/>
          <w:color w:val="000000"/>
        </w:rPr>
        <w:t xml:space="preserve"> DPH za poskytnuté </w:t>
      </w:r>
      <w:r w:rsidR="00BE109E" w:rsidRPr="005372EB">
        <w:rPr>
          <w:rFonts w:ascii="Arial Narrow" w:hAnsi="Arial Narrow"/>
          <w:color w:val="000000"/>
        </w:rPr>
        <w:t>práce</w:t>
      </w:r>
      <w:r w:rsidR="001C1A63">
        <w:rPr>
          <w:rFonts w:ascii="Arial Narrow" w:hAnsi="Arial Narrow"/>
          <w:color w:val="000000"/>
        </w:rPr>
        <w:t>.</w:t>
      </w:r>
    </w:p>
    <w:p w14:paraId="17C307C9" w14:textId="77777777" w:rsidR="000A1422" w:rsidRPr="005372EB" w:rsidRDefault="000A1422" w:rsidP="005372EB">
      <w:pPr>
        <w:pStyle w:val="Bezriadkovania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1</w:t>
      </w:r>
      <w:r w:rsidR="00AF53B3" w:rsidRPr="005372EB">
        <w:rPr>
          <w:rFonts w:ascii="Arial Narrow" w:hAnsi="Arial Narrow"/>
        </w:rPr>
        <w:t>0</w:t>
      </w:r>
      <w:r w:rsidRPr="005372EB">
        <w:rPr>
          <w:rFonts w:ascii="Arial Narrow" w:hAnsi="Arial Narrow"/>
        </w:rPr>
        <w:t>.2.</w:t>
      </w:r>
      <w:r w:rsidRPr="005372EB">
        <w:rPr>
          <w:rFonts w:ascii="Arial Narrow" w:hAnsi="Arial Narrow"/>
        </w:rPr>
        <w:tab/>
      </w:r>
      <w:r w:rsidR="00942359" w:rsidRPr="005372EB">
        <w:rPr>
          <w:rFonts w:ascii="Arial Narrow" w:hAnsi="Arial Narrow"/>
        </w:rPr>
        <w:t>Ak uchádzač je platiteľom DPH v SR, uvedie cenu s DPH.</w:t>
      </w:r>
    </w:p>
    <w:p w14:paraId="300E5C39" w14:textId="77777777" w:rsidR="000A1422" w:rsidRPr="005372EB" w:rsidRDefault="000A1422" w:rsidP="005372EB">
      <w:pPr>
        <w:pStyle w:val="Bezriadkovania"/>
        <w:ind w:left="705" w:hanging="705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1</w:t>
      </w:r>
      <w:r w:rsidR="00AF53B3" w:rsidRPr="005372EB">
        <w:rPr>
          <w:rFonts w:ascii="Arial Narrow" w:hAnsi="Arial Narrow"/>
        </w:rPr>
        <w:t>0</w:t>
      </w:r>
      <w:r w:rsidRPr="005372EB">
        <w:rPr>
          <w:rFonts w:ascii="Arial Narrow" w:hAnsi="Arial Narrow"/>
        </w:rPr>
        <w:t>.3.</w:t>
      </w:r>
      <w:r w:rsidRPr="005372EB">
        <w:rPr>
          <w:rFonts w:ascii="Arial Narrow" w:hAnsi="Arial Narrow"/>
        </w:rPr>
        <w:tab/>
        <w:t xml:space="preserve">Ak uchádzač nie je platiteľom DPH v SR, uvedie navrhovanú </w:t>
      </w:r>
      <w:r w:rsidR="00DB37AD" w:rsidRPr="005372EB">
        <w:rPr>
          <w:rFonts w:ascii="Arial Narrow" w:hAnsi="Arial Narrow"/>
        </w:rPr>
        <w:t>cenu</w:t>
      </w:r>
      <w:r w:rsidRPr="005372EB">
        <w:rPr>
          <w:rFonts w:ascii="Arial Narrow" w:hAnsi="Arial Narrow"/>
        </w:rPr>
        <w:t xml:space="preserve"> a na skutočnosť, že nie je platiteľom DPH v</w:t>
      </w:r>
      <w:r w:rsidR="00456952" w:rsidRPr="005372EB">
        <w:rPr>
          <w:rFonts w:ascii="Arial Narrow" w:hAnsi="Arial Narrow"/>
        </w:rPr>
        <w:t> </w:t>
      </w:r>
      <w:r w:rsidRPr="005372EB">
        <w:rPr>
          <w:rFonts w:ascii="Arial Narrow" w:hAnsi="Arial Narrow"/>
        </w:rPr>
        <w:t>SR</w:t>
      </w:r>
      <w:r w:rsidR="00456952" w:rsidRPr="005372EB">
        <w:rPr>
          <w:rFonts w:ascii="Arial Narrow" w:hAnsi="Arial Narrow"/>
        </w:rPr>
        <w:t>,</w:t>
      </w:r>
      <w:r w:rsidRPr="005372EB">
        <w:rPr>
          <w:rFonts w:ascii="Arial Narrow" w:hAnsi="Arial Narrow"/>
        </w:rPr>
        <w:t xml:space="preserve"> u</w:t>
      </w:r>
      <w:r w:rsidR="006E1F1B" w:rsidRPr="005372EB">
        <w:rPr>
          <w:rFonts w:ascii="Arial Narrow" w:hAnsi="Arial Narrow"/>
        </w:rPr>
        <w:t>pozorní v ponuke poznámkou pri u</w:t>
      </w:r>
      <w:r w:rsidRPr="005372EB">
        <w:rPr>
          <w:rFonts w:ascii="Arial Narrow" w:hAnsi="Arial Narrow"/>
        </w:rPr>
        <w:t>vedení ceny.</w:t>
      </w:r>
    </w:p>
    <w:p w14:paraId="31F4C502" w14:textId="77777777" w:rsidR="0060780E" w:rsidRPr="005372EB" w:rsidRDefault="000A1422" w:rsidP="005372EB">
      <w:pPr>
        <w:ind w:left="705" w:hanging="705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1</w:t>
      </w:r>
      <w:r w:rsidR="00AF53B3" w:rsidRPr="005372EB">
        <w:rPr>
          <w:rFonts w:ascii="Arial Narrow" w:hAnsi="Arial Narrow"/>
        </w:rPr>
        <w:t>0</w:t>
      </w:r>
      <w:r w:rsidRPr="005372EB">
        <w:rPr>
          <w:rFonts w:ascii="Arial Narrow" w:hAnsi="Arial Narrow"/>
        </w:rPr>
        <w:t>.</w:t>
      </w:r>
      <w:r w:rsidR="00E16E66" w:rsidRPr="005372EB">
        <w:rPr>
          <w:rFonts w:ascii="Arial Narrow" w:hAnsi="Arial Narrow"/>
        </w:rPr>
        <w:t>4</w:t>
      </w:r>
      <w:r w:rsidRPr="005372EB">
        <w:rPr>
          <w:rFonts w:ascii="Arial Narrow" w:hAnsi="Arial Narrow"/>
        </w:rPr>
        <w:t>.</w:t>
      </w:r>
      <w:r w:rsidRPr="005372EB">
        <w:rPr>
          <w:rFonts w:ascii="Arial Narrow" w:hAnsi="Arial Narrow"/>
        </w:rPr>
        <w:tab/>
      </w:r>
      <w:r w:rsidR="0060780E" w:rsidRPr="005372EB">
        <w:rPr>
          <w:rFonts w:ascii="Arial Narrow" w:hAnsi="Arial Narrow"/>
        </w:rPr>
        <w:t xml:space="preserve">Uchádzač bude ponúkať komplexné </w:t>
      </w:r>
      <w:r w:rsidR="003A58E6" w:rsidRPr="005372EB">
        <w:rPr>
          <w:rFonts w:ascii="Arial Narrow" w:hAnsi="Arial Narrow"/>
        </w:rPr>
        <w:t xml:space="preserve">poskytnutie </w:t>
      </w:r>
      <w:r w:rsidR="00BE109E" w:rsidRPr="005372EB">
        <w:rPr>
          <w:rFonts w:ascii="Arial Narrow" w:hAnsi="Arial Narrow"/>
        </w:rPr>
        <w:t>dodávky</w:t>
      </w:r>
      <w:r w:rsidR="0060780E" w:rsidRPr="005372EB">
        <w:rPr>
          <w:rFonts w:ascii="Arial Narrow" w:hAnsi="Arial Narrow"/>
        </w:rPr>
        <w:t xml:space="preserve"> tak</w:t>
      </w:r>
      <w:r w:rsidR="00456952" w:rsidRPr="005372EB">
        <w:rPr>
          <w:rFonts w:ascii="Arial Narrow" w:hAnsi="Arial Narrow"/>
        </w:rPr>
        <w:t>,</w:t>
      </w:r>
      <w:r w:rsidR="0060780E" w:rsidRPr="005372EB">
        <w:rPr>
          <w:rFonts w:ascii="Arial Narrow" w:hAnsi="Arial Narrow"/>
        </w:rPr>
        <w:t xml:space="preserve"> aby celková cena ponuky </w:t>
      </w:r>
      <w:r w:rsidR="0060780E" w:rsidRPr="005372EB">
        <w:rPr>
          <w:rFonts w:ascii="Arial Narrow" w:hAnsi="Arial Narrow"/>
        </w:rPr>
        <w:tab/>
        <w:t xml:space="preserve">pokryla všetky jeho záväzky </w:t>
      </w:r>
      <w:r w:rsidR="00DB3224" w:rsidRPr="005372EB">
        <w:rPr>
          <w:rFonts w:ascii="Arial Narrow" w:hAnsi="Arial Narrow"/>
        </w:rPr>
        <w:t>a náklady podľa jeho predpokladov</w:t>
      </w:r>
      <w:r w:rsidR="0060780E" w:rsidRPr="005372EB">
        <w:rPr>
          <w:rFonts w:ascii="Arial Narrow" w:hAnsi="Arial Narrow"/>
        </w:rPr>
        <w:t xml:space="preserve">. </w:t>
      </w:r>
    </w:p>
    <w:p w14:paraId="1636B073" w14:textId="77777777" w:rsidR="00CA280B" w:rsidRPr="005372EB" w:rsidRDefault="00CA280B" w:rsidP="005372EB">
      <w:pPr>
        <w:ind w:left="705" w:hanging="705"/>
        <w:jc w:val="both"/>
        <w:rPr>
          <w:rFonts w:ascii="Arial Narrow" w:hAnsi="Arial Narrow"/>
          <w:b/>
        </w:rPr>
      </w:pPr>
    </w:p>
    <w:p w14:paraId="4B1BF3A2" w14:textId="0A85BBC7" w:rsidR="00CA280B" w:rsidRPr="005372EB" w:rsidRDefault="009D0A46" w:rsidP="005372EB">
      <w:pPr>
        <w:jc w:val="both"/>
        <w:rPr>
          <w:rFonts w:ascii="Arial Narrow" w:hAnsi="Arial Narrow"/>
        </w:rPr>
      </w:pPr>
      <w:r w:rsidRPr="005372EB">
        <w:rPr>
          <w:rFonts w:ascii="Arial Narrow" w:hAnsi="Arial Narrow"/>
          <w:b/>
        </w:rPr>
        <w:t>1</w:t>
      </w:r>
      <w:r w:rsidR="00AF53B3" w:rsidRPr="005372EB">
        <w:rPr>
          <w:rFonts w:ascii="Arial Narrow" w:hAnsi="Arial Narrow"/>
          <w:b/>
        </w:rPr>
        <w:t>1</w:t>
      </w:r>
      <w:r w:rsidR="00CA280B" w:rsidRPr="005372EB">
        <w:rPr>
          <w:rFonts w:ascii="Arial Narrow" w:hAnsi="Arial Narrow"/>
          <w:b/>
        </w:rPr>
        <w:t>.</w:t>
      </w:r>
      <w:r w:rsidR="00CA280B" w:rsidRPr="005372EB">
        <w:rPr>
          <w:rFonts w:ascii="Arial Narrow" w:hAnsi="Arial Narrow"/>
        </w:rPr>
        <w:tab/>
      </w:r>
      <w:r w:rsidR="00CA280B" w:rsidRPr="005372EB">
        <w:rPr>
          <w:rFonts w:ascii="Arial Narrow" w:hAnsi="Arial Narrow"/>
          <w:b/>
        </w:rPr>
        <w:t>Kritériá na hodnotenie ponúk</w:t>
      </w:r>
      <w:r w:rsidR="00CA280B" w:rsidRPr="005372EB">
        <w:rPr>
          <w:rFonts w:ascii="Arial Narrow" w:hAnsi="Arial Narrow"/>
        </w:rPr>
        <w:t xml:space="preserve"> : najnižšia cena</w:t>
      </w:r>
      <w:r w:rsidR="0072304A">
        <w:rPr>
          <w:rFonts w:ascii="Arial Narrow" w:hAnsi="Arial Narrow"/>
        </w:rPr>
        <w:t xml:space="preserve"> a zodpovedajúca kvalita</w:t>
      </w:r>
      <w:r w:rsidR="0086795D" w:rsidRPr="005372EB">
        <w:rPr>
          <w:rFonts w:ascii="Arial Narrow" w:hAnsi="Arial Narrow"/>
        </w:rPr>
        <w:t>.</w:t>
      </w:r>
    </w:p>
    <w:p w14:paraId="0A5E6F1D" w14:textId="77777777" w:rsidR="00602F28" w:rsidRPr="005372EB" w:rsidRDefault="00CA280B" w:rsidP="005372EB">
      <w:pPr>
        <w:tabs>
          <w:tab w:val="num" w:pos="480"/>
        </w:tabs>
        <w:ind w:left="705" w:hanging="705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ab/>
      </w:r>
      <w:r w:rsidRPr="005372EB">
        <w:rPr>
          <w:rFonts w:ascii="Arial Narrow" w:hAnsi="Arial Narrow"/>
        </w:rPr>
        <w:tab/>
      </w:r>
      <w:r w:rsidR="00602F28" w:rsidRPr="005372EB">
        <w:rPr>
          <w:rFonts w:ascii="Arial Narrow" w:hAnsi="Arial Narrow"/>
        </w:rPr>
        <w:t>Pre účely vyhodnotenia sa použije celková navrhovaná cena vrátane DPH (u neplatiteľov DPH cena celkom).</w:t>
      </w:r>
    </w:p>
    <w:p w14:paraId="63D9562B" w14:textId="2AD0B1D6" w:rsidR="00602F28" w:rsidRPr="005372EB" w:rsidRDefault="000A5198" w:rsidP="005372EB">
      <w:pPr>
        <w:tabs>
          <w:tab w:val="num" w:pos="480"/>
        </w:tabs>
        <w:ind w:left="705" w:hanging="705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ab/>
      </w:r>
      <w:r w:rsidRPr="005372EB">
        <w:rPr>
          <w:rFonts w:ascii="Arial Narrow" w:hAnsi="Arial Narrow"/>
        </w:rPr>
        <w:tab/>
      </w:r>
      <w:r w:rsidR="00602F28" w:rsidRPr="005372EB">
        <w:rPr>
          <w:rFonts w:ascii="Arial Narrow" w:hAnsi="Arial Narrow"/>
        </w:rPr>
        <w:t xml:space="preserve">Víťazom súťaže sa stane ten uchádzač, ktorý navrhne za predmet zákazky najnižšiu </w:t>
      </w:r>
      <w:r w:rsidR="00602F28" w:rsidRPr="005372EB">
        <w:rPr>
          <w:rFonts w:ascii="Arial Narrow" w:hAnsi="Arial Narrow"/>
        </w:rPr>
        <w:tab/>
        <w:t>celkovú cenu vrátane DPH (u neplatiteľov DPH cena celkom)</w:t>
      </w:r>
      <w:r w:rsidR="0072304A">
        <w:rPr>
          <w:rFonts w:ascii="Arial Narrow" w:hAnsi="Arial Narrow"/>
        </w:rPr>
        <w:t xml:space="preserve"> pri dodržaní požadovanej kvality</w:t>
      </w:r>
      <w:r w:rsidR="00602F28" w:rsidRPr="005372EB">
        <w:rPr>
          <w:rFonts w:ascii="Arial Narrow" w:hAnsi="Arial Narrow"/>
        </w:rPr>
        <w:t xml:space="preserve">. Poradie ostatných uchádzačov sa stanoví podľa </w:t>
      </w:r>
      <w:r w:rsidR="0072304A">
        <w:rPr>
          <w:rFonts w:ascii="Arial Narrow" w:hAnsi="Arial Narrow"/>
        </w:rPr>
        <w:t>výšky</w:t>
      </w:r>
      <w:r w:rsidR="00602F28" w:rsidRPr="005372EB">
        <w:rPr>
          <w:rFonts w:ascii="Arial Narrow" w:hAnsi="Arial Narrow"/>
        </w:rPr>
        <w:t xml:space="preserve"> ponukových cien</w:t>
      </w:r>
      <w:r w:rsidR="0072304A">
        <w:rPr>
          <w:rFonts w:ascii="Arial Narrow" w:hAnsi="Arial Narrow"/>
        </w:rPr>
        <w:t>, lehoty predkladania ponúk a podľa kvalifikačných kritérií</w:t>
      </w:r>
      <w:r w:rsidR="00602F28" w:rsidRPr="005372EB">
        <w:rPr>
          <w:rFonts w:ascii="Arial Narrow" w:hAnsi="Arial Narrow"/>
        </w:rPr>
        <w:t>.</w:t>
      </w:r>
    </w:p>
    <w:p w14:paraId="23CB9706" w14:textId="77777777" w:rsidR="00765F10" w:rsidRPr="005372EB" w:rsidRDefault="00765F10" w:rsidP="005372EB">
      <w:pPr>
        <w:tabs>
          <w:tab w:val="num" w:pos="480"/>
        </w:tabs>
        <w:ind w:left="705" w:hanging="705"/>
        <w:jc w:val="both"/>
        <w:rPr>
          <w:rFonts w:ascii="Arial Narrow" w:hAnsi="Arial Narrow"/>
          <w:b/>
          <w:color w:val="FF0000"/>
        </w:rPr>
      </w:pPr>
    </w:p>
    <w:p w14:paraId="546D8E21" w14:textId="77777777" w:rsidR="00CA280B" w:rsidRPr="005372EB" w:rsidRDefault="00CA280B" w:rsidP="005372EB">
      <w:pPr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  <w:b/>
        </w:rPr>
        <w:t>1</w:t>
      </w:r>
      <w:r w:rsidR="00853D1B" w:rsidRPr="005372EB">
        <w:rPr>
          <w:rFonts w:ascii="Arial Narrow" w:hAnsi="Arial Narrow"/>
          <w:b/>
        </w:rPr>
        <w:t>2</w:t>
      </w:r>
      <w:r w:rsidRPr="005372EB">
        <w:rPr>
          <w:rFonts w:ascii="Arial Narrow" w:hAnsi="Arial Narrow"/>
          <w:b/>
        </w:rPr>
        <w:t>.</w:t>
      </w:r>
      <w:r w:rsidRPr="005372EB">
        <w:rPr>
          <w:rFonts w:ascii="Arial Narrow" w:hAnsi="Arial Narrow"/>
          <w:b/>
        </w:rPr>
        <w:tab/>
        <w:t xml:space="preserve">Ďalšie informácie verejného obstarávateľa: </w:t>
      </w:r>
    </w:p>
    <w:p w14:paraId="09F276BC" w14:textId="77777777" w:rsidR="0003734D" w:rsidRPr="005372EB" w:rsidRDefault="0003734D" w:rsidP="001C1A63">
      <w:pPr>
        <w:pStyle w:val="Odsekzoznamu"/>
        <w:numPr>
          <w:ilvl w:val="0"/>
          <w:numId w:val="9"/>
        </w:numPr>
        <w:ind w:left="1134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Náklady spojené s účasťou v súťaži znáša uchádzač v plnej výške.</w:t>
      </w:r>
    </w:p>
    <w:p w14:paraId="35C1CF9B" w14:textId="77777777" w:rsidR="0003734D" w:rsidRPr="005372EB" w:rsidRDefault="0003734D" w:rsidP="001C1A63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Verejný obstarávateľ si vyhradzuje právo neprijať ani jednu ponuku a zrušiť verejné obstarávanie v prípade, že predložené ponuky budú v rozpore s finančnými možnosťami verejného obstarávateľa, alebo inak nevýhodné pre verejného obstarávateľa.</w:t>
      </w:r>
    </w:p>
    <w:p w14:paraId="674647D2" w14:textId="77777777" w:rsidR="0003734D" w:rsidRPr="005372EB" w:rsidRDefault="0003734D" w:rsidP="001C1A63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 Narrow" w:eastAsia="Calibri" w:hAnsi="Arial Narrow" w:cs="Calibri"/>
        </w:rPr>
      </w:pPr>
      <w:r w:rsidRPr="005372EB">
        <w:rPr>
          <w:rFonts w:ascii="Arial Narrow" w:hAnsi="Arial Narrow"/>
        </w:rPr>
        <w:t>Doručená ponuka môže byť zahrnutá do vyhodnotenia ponúk len v prípade, že jej obsah je v súlade s podmienkami definovanými vo výzve na predkladanie ponúk, doručená ponuka obsahuje všetky náležitosti uvedené vo výzve a bola predložená v určenej lehote na  predkladanie ponúk.</w:t>
      </w:r>
      <w:r w:rsidRPr="005372EB">
        <w:rPr>
          <w:rStyle w:val="pre"/>
          <w:rFonts w:ascii="Arial Narrow" w:hAnsi="Arial Narrow"/>
          <w:bdr w:val="none" w:sz="0" w:space="0" w:color="auto" w:frame="1"/>
        </w:rPr>
        <w:t xml:space="preserve"> </w:t>
      </w:r>
      <w:r w:rsidRPr="005372EB">
        <w:rPr>
          <w:rFonts w:ascii="Arial Narrow" w:eastAsia="Calibri" w:hAnsi="Arial Narrow" w:cs="Calibri"/>
        </w:rPr>
        <w:t xml:space="preserve"> </w:t>
      </w:r>
    </w:p>
    <w:p w14:paraId="0E3E2D51" w14:textId="77777777" w:rsidR="00497EC1" w:rsidRPr="005372EB" w:rsidRDefault="00497EC1" w:rsidP="005372EB">
      <w:pPr>
        <w:jc w:val="both"/>
        <w:rPr>
          <w:rFonts w:ascii="Arial Narrow" w:hAnsi="Arial Narrow"/>
        </w:rPr>
      </w:pPr>
    </w:p>
    <w:p w14:paraId="025D30BB" w14:textId="50ACF97A" w:rsidR="00CA280B" w:rsidRPr="005372EB" w:rsidRDefault="00C542A4" w:rsidP="005372EB">
      <w:pPr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</w:rPr>
        <w:t>V</w:t>
      </w:r>
      <w:r w:rsidR="005372EB">
        <w:rPr>
          <w:rFonts w:ascii="Arial Narrow" w:hAnsi="Arial Narrow"/>
        </w:rPr>
        <w:t> Banskej Bystrici</w:t>
      </w:r>
      <w:r w:rsidR="00CA280B" w:rsidRPr="005372EB">
        <w:rPr>
          <w:rFonts w:ascii="Arial Narrow" w:hAnsi="Arial Narrow"/>
        </w:rPr>
        <w:t>,</w:t>
      </w:r>
      <w:r w:rsidR="00943EAB" w:rsidRPr="005372EB">
        <w:rPr>
          <w:rFonts w:ascii="Arial Narrow" w:hAnsi="Arial Narrow"/>
        </w:rPr>
        <w:t xml:space="preserve"> </w:t>
      </w:r>
    </w:p>
    <w:p w14:paraId="4C23212B" w14:textId="77777777" w:rsidR="00AD1614" w:rsidRPr="005372EB" w:rsidRDefault="00AD1614" w:rsidP="005372EB">
      <w:pPr>
        <w:jc w:val="both"/>
        <w:rPr>
          <w:rFonts w:ascii="Arial Narrow" w:hAnsi="Arial Narrow"/>
        </w:rPr>
      </w:pPr>
    </w:p>
    <w:p w14:paraId="7ABC410B" w14:textId="77777777" w:rsidR="00CA280B" w:rsidRPr="005372EB" w:rsidRDefault="00CA280B" w:rsidP="005372EB">
      <w:pPr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Vypracovala:</w:t>
      </w:r>
      <w:r w:rsidR="007231A2" w:rsidRPr="005372EB">
        <w:rPr>
          <w:rFonts w:ascii="Arial Narrow" w:hAnsi="Arial Narrow"/>
        </w:rPr>
        <w:tab/>
      </w:r>
      <w:r w:rsidR="007231A2" w:rsidRPr="005372EB">
        <w:rPr>
          <w:rFonts w:ascii="Arial Narrow" w:hAnsi="Arial Narrow"/>
        </w:rPr>
        <w:tab/>
      </w:r>
    </w:p>
    <w:p w14:paraId="23182C59" w14:textId="699FE8D2" w:rsidR="00CA280B" w:rsidRPr="005372EB" w:rsidRDefault="005372EB" w:rsidP="005372E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Darina Karasová</w:t>
      </w:r>
      <w:r w:rsidR="00C542A4" w:rsidRPr="005372EB">
        <w:rPr>
          <w:rFonts w:ascii="Arial Narrow" w:hAnsi="Arial Narrow"/>
        </w:rPr>
        <w:tab/>
      </w:r>
      <w:r w:rsidR="00C542A4" w:rsidRPr="005372EB">
        <w:rPr>
          <w:rFonts w:ascii="Arial Narrow" w:hAnsi="Arial Narrow"/>
        </w:rPr>
        <w:tab/>
      </w:r>
      <w:r w:rsidR="00C542A4" w:rsidRPr="005372EB">
        <w:rPr>
          <w:rFonts w:ascii="Arial Narrow" w:hAnsi="Arial Narrow"/>
        </w:rPr>
        <w:tab/>
      </w:r>
      <w:r w:rsidR="00C542A4" w:rsidRPr="005372EB">
        <w:rPr>
          <w:rFonts w:ascii="Arial Narrow" w:hAnsi="Arial Narrow"/>
        </w:rPr>
        <w:tab/>
        <w:t>Schválil</w:t>
      </w:r>
      <w:r>
        <w:rPr>
          <w:rFonts w:ascii="Arial Narrow" w:hAnsi="Arial Narrow"/>
        </w:rPr>
        <w:t>a</w:t>
      </w:r>
      <w:r w:rsidR="00B17B0F" w:rsidRPr="005372EB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Mgr. Miloslava Borošová Michalcová</w:t>
      </w:r>
      <w:r w:rsidR="000A253F" w:rsidRPr="005372EB">
        <w:rPr>
          <w:rFonts w:ascii="Arial Narrow" w:hAnsi="Arial Narrow"/>
        </w:rPr>
        <w:t>, PhD.</w:t>
      </w:r>
    </w:p>
    <w:sectPr w:rsidR="00CA280B" w:rsidRPr="005372EB" w:rsidSect="00EC016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08E35" w16cex:dateUtc="2023-08-11T0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BF9968" w16cid:durableId="28808E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4D655" w14:textId="77777777" w:rsidR="003D5943" w:rsidRDefault="003D5943">
      <w:r>
        <w:separator/>
      </w:r>
    </w:p>
  </w:endnote>
  <w:endnote w:type="continuationSeparator" w:id="0">
    <w:p w14:paraId="5CFCE137" w14:textId="77777777" w:rsidR="003D5943" w:rsidRDefault="003D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72E0F" w14:textId="77777777" w:rsidR="003D5943" w:rsidRDefault="003D5943">
      <w:r>
        <w:separator/>
      </w:r>
    </w:p>
  </w:footnote>
  <w:footnote w:type="continuationSeparator" w:id="0">
    <w:p w14:paraId="5D0CAFAC" w14:textId="77777777" w:rsidR="003D5943" w:rsidRDefault="003D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F6F7E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DE0821"/>
    <w:multiLevelType w:val="hybridMultilevel"/>
    <w:tmpl w:val="1D0832E2"/>
    <w:lvl w:ilvl="0" w:tplc="041B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20375C0"/>
    <w:multiLevelType w:val="multilevel"/>
    <w:tmpl w:val="1B2E1BAE"/>
    <w:lvl w:ilvl="0">
      <w:start w:val="1"/>
      <w:numFmt w:val="none"/>
      <w:suff w:val="nothing"/>
      <w:lvlText w:val=""/>
      <w:lvlJc w:val="left"/>
      <w:pPr>
        <w:ind w:left="1140" w:hanging="432"/>
      </w:pPr>
    </w:lvl>
    <w:lvl w:ilvl="1">
      <w:start w:val="1"/>
      <w:numFmt w:val="none"/>
      <w:suff w:val="nothing"/>
      <w:lvlText w:val=""/>
      <w:lvlJc w:val="left"/>
      <w:pPr>
        <w:ind w:left="1284" w:hanging="576"/>
      </w:pPr>
    </w:lvl>
    <w:lvl w:ilvl="2">
      <w:start w:val="1"/>
      <w:numFmt w:val="none"/>
      <w:suff w:val="nothing"/>
      <w:lvlText w:val=""/>
      <w:lvlJc w:val="left"/>
      <w:pPr>
        <w:ind w:left="1428" w:hanging="720"/>
      </w:pPr>
    </w:lvl>
    <w:lvl w:ilvl="3">
      <w:start w:val="1"/>
      <w:numFmt w:val="none"/>
      <w:suff w:val="nothing"/>
      <w:lvlText w:val=""/>
      <w:lvlJc w:val="left"/>
      <w:pPr>
        <w:ind w:left="1572" w:hanging="864"/>
      </w:pPr>
    </w:lvl>
    <w:lvl w:ilvl="4">
      <w:start w:val="1"/>
      <w:numFmt w:val="none"/>
      <w:suff w:val="nothing"/>
      <w:lvlText w:val=""/>
      <w:lvlJc w:val="left"/>
      <w:pPr>
        <w:ind w:left="1716" w:hanging="1008"/>
      </w:pPr>
    </w:lvl>
    <w:lvl w:ilvl="5">
      <w:start w:val="1"/>
      <w:numFmt w:val="none"/>
      <w:suff w:val="nothing"/>
      <w:lvlText w:val=""/>
      <w:lvlJc w:val="left"/>
      <w:pPr>
        <w:ind w:left="1860" w:hanging="1152"/>
      </w:pPr>
    </w:lvl>
    <w:lvl w:ilvl="6">
      <w:start w:val="1"/>
      <w:numFmt w:val="none"/>
      <w:suff w:val="nothing"/>
      <w:lvlText w:val=""/>
      <w:lvlJc w:val="left"/>
      <w:pPr>
        <w:ind w:left="2004" w:hanging="1296"/>
      </w:pPr>
    </w:lvl>
    <w:lvl w:ilvl="7">
      <w:start w:val="1"/>
      <w:numFmt w:val="none"/>
      <w:suff w:val="nothing"/>
      <w:lvlText w:val=""/>
      <w:lvlJc w:val="left"/>
      <w:pPr>
        <w:ind w:left="2148" w:hanging="1440"/>
      </w:pPr>
    </w:lvl>
    <w:lvl w:ilvl="8">
      <w:start w:val="1"/>
      <w:numFmt w:val="none"/>
      <w:suff w:val="nothing"/>
      <w:lvlText w:val=""/>
      <w:lvlJc w:val="left"/>
      <w:pPr>
        <w:ind w:left="2292" w:hanging="1584"/>
      </w:pPr>
    </w:lvl>
  </w:abstractNum>
  <w:abstractNum w:abstractNumId="3" w15:restartNumberingAfterBreak="0">
    <w:nsid w:val="27813A17"/>
    <w:multiLevelType w:val="hybridMultilevel"/>
    <w:tmpl w:val="8A28901C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5EE1AA9"/>
    <w:multiLevelType w:val="hybridMultilevel"/>
    <w:tmpl w:val="B0DEDA6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7E5142E"/>
    <w:multiLevelType w:val="hybridMultilevel"/>
    <w:tmpl w:val="E038885A"/>
    <w:lvl w:ilvl="0" w:tplc="64D0E556">
      <w:start w:val="2"/>
      <w:numFmt w:val="bullet"/>
      <w:lvlText w:val="-"/>
      <w:lvlJc w:val="left"/>
      <w:pPr>
        <w:ind w:left="1065" w:hanging="360"/>
      </w:pPr>
      <w:rPr>
        <w:rFonts w:ascii="Courier New" w:eastAsia="Times New Roman" w:hAnsi="Courier New" w:cs="Courier New" w:hint="default"/>
        <w:sz w:val="30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B224049"/>
    <w:multiLevelType w:val="hybridMultilevel"/>
    <w:tmpl w:val="FBC8BE52"/>
    <w:lvl w:ilvl="0" w:tplc="041B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3CE85E70"/>
    <w:multiLevelType w:val="hybridMultilevel"/>
    <w:tmpl w:val="52EA57F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53A0C34"/>
    <w:multiLevelType w:val="hybridMultilevel"/>
    <w:tmpl w:val="416EA3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311E4"/>
    <w:multiLevelType w:val="hybridMultilevel"/>
    <w:tmpl w:val="60A2C1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BE2456"/>
    <w:multiLevelType w:val="hybridMultilevel"/>
    <w:tmpl w:val="281C48E4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0F67E69"/>
    <w:multiLevelType w:val="hybridMultilevel"/>
    <w:tmpl w:val="F88256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D0039"/>
    <w:multiLevelType w:val="hybridMultilevel"/>
    <w:tmpl w:val="1C449E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4E453D"/>
    <w:multiLevelType w:val="hybridMultilevel"/>
    <w:tmpl w:val="DF4CEABC"/>
    <w:lvl w:ilvl="0" w:tplc="D8D2A3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22"/>
    <w:rsid w:val="0001264D"/>
    <w:rsid w:val="00015C79"/>
    <w:rsid w:val="00032494"/>
    <w:rsid w:val="0003734D"/>
    <w:rsid w:val="0004445D"/>
    <w:rsid w:val="000500D8"/>
    <w:rsid w:val="000618CD"/>
    <w:rsid w:val="000661C4"/>
    <w:rsid w:val="0008420C"/>
    <w:rsid w:val="00084518"/>
    <w:rsid w:val="00085794"/>
    <w:rsid w:val="00092024"/>
    <w:rsid w:val="000A1422"/>
    <w:rsid w:val="000A253F"/>
    <w:rsid w:val="000A5198"/>
    <w:rsid w:val="000B0DAE"/>
    <w:rsid w:val="000C28B5"/>
    <w:rsid w:val="000C7838"/>
    <w:rsid w:val="000C79EB"/>
    <w:rsid w:val="000D03BA"/>
    <w:rsid w:val="000D1D5B"/>
    <w:rsid w:val="000D2F5D"/>
    <w:rsid w:val="000E5600"/>
    <w:rsid w:val="000E7E74"/>
    <w:rsid w:val="000F29E6"/>
    <w:rsid w:val="00100234"/>
    <w:rsid w:val="001030E3"/>
    <w:rsid w:val="001052A7"/>
    <w:rsid w:val="00105F3E"/>
    <w:rsid w:val="00110005"/>
    <w:rsid w:val="001123F3"/>
    <w:rsid w:val="00113E8F"/>
    <w:rsid w:val="00123A65"/>
    <w:rsid w:val="001248D0"/>
    <w:rsid w:val="00143D2D"/>
    <w:rsid w:val="00153378"/>
    <w:rsid w:val="0015354E"/>
    <w:rsid w:val="001669C3"/>
    <w:rsid w:val="001679D5"/>
    <w:rsid w:val="001734F2"/>
    <w:rsid w:val="0017486F"/>
    <w:rsid w:val="00175782"/>
    <w:rsid w:val="00180922"/>
    <w:rsid w:val="001927A2"/>
    <w:rsid w:val="00192AFB"/>
    <w:rsid w:val="001A4AB4"/>
    <w:rsid w:val="001A7D99"/>
    <w:rsid w:val="001B5450"/>
    <w:rsid w:val="001B5E62"/>
    <w:rsid w:val="001C1A63"/>
    <w:rsid w:val="001C6E11"/>
    <w:rsid w:val="001C7997"/>
    <w:rsid w:val="001D3F88"/>
    <w:rsid w:val="001D4FBB"/>
    <w:rsid w:val="001D67F5"/>
    <w:rsid w:val="001E228B"/>
    <w:rsid w:val="001E552B"/>
    <w:rsid w:val="001E68D4"/>
    <w:rsid w:val="001F1611"/>
    <w:rsid w:val="001F672C"/>
    <w:rsid w:val="00221CBB"/>
    <w:rsid w:val="00222BCA"/>
    <w:rsid w:val="00232C43"/>
    <w:rsid w:val="00243B1A"/>
    <w:rsid w:val="002470CA"/>
    <w:rsid w:val="00247138"/>
    <w:rsid w:val="00247934"/>
    <w:rsid w:val="00266FE5"/>
    <w:rsid w:val="00274F4F"/>
    <w:rsid w:val="00285B29"/>
    <w:rsid w:val="00296B4A"/>
    <w:rsid w:val="002A260C"/>
    <w:rsid w:val="002B4304"/>
    <w:rsid w:val="002B48F7"/>
    <w:rsid w:val="002B552D"/>
    <w:rsid w:val="002B6019"/>
    <w:rsid w:val="002B65ED"/>
    <w:rsid w:val="002C2F43"/>
    <w:rsid w:val="002D690F"/>
    <w:rsid w:val="002E1E62"/>
    <w:rsid w:val="002E3C9E"/>
    <w:rsid w:val="002F0724"/>
    <w:rsid w:val="003006C9"/>
    <w:rsid w:val="00306AF3"/>
    <w:rsid w:val="00306BA4"/>
    <w:rsid w:val="00314F9B"/>
    <w:rsid w:val="003166BD"/>
    <w:rsid w:val="00332D97"/>
    <w:rsid w:val="0033318B"/>
    <w:rsid w:val="00341380"/>
    <w:rsid w:val="00344BA0"/>
    <w:rsid w:val="00346C36"/>
    <w:rsid w:val="0037047E"/>
    <w:rsid w:val="00387B16"/>
    <w:rsid w:val="003957F2"/>
    <w:rsid w:val="003976C8"/>
    <w:rsid w:val="003A42F7"/>
    <w:rsid w:val="003A58E6"/>
    <w:rsid w:val="003B6626"/>
    <w:rsid w:val="003B7B1D"/>
    <w:rsid w:val="003C1E58"/>
    <w:rsid w:val="003C3647"/>
    <w:rsid w:val="003C39EA"/>
    <w:rsid w:val="003D587C"/>
    <w:rsid w:val="003D5943"/>
    <w:rsid w:val="003E208E"/>
    <w:rsid w:val="003F0E63"/>
    <w:rsid w:val="003F1A72"/>
    <w:rsid w:val="003F31FE"/>
    <w:rsid w:val="003F424F"/>
    <w:rsid w:val="00402BB6"/>
    <w:rsid w:val="004103BA"/>
    <w:rsid w:val="00410D8A"/>
    <w:rsid w:val="004216B4"/>
    <w:rsid w:val="00421849"/>
    <w:rsid w:val="00424858"/>
    <w:rsid w:val="00426594"/>
    <w:rsid w:val="00427828"/>
    <w:rsid w:val="0043040B"/>
    <w:rsid w:val="00430766"/>
    <w:rsid w:val="0043080E"/>
    <w:rsid w:val="004356B1"/>
    <w:rsid w:val="0044309F"/>
    <w:rsid w:val="00444BB6"/>
    <w:rsid w:val="0044527E"/>
    <w:rsid w:val="00445EB7"/>
    <w:rsid w:val="004563BE"/>
    <w:rsid w:val="00456952"/>
    <w:rsid w:val="00456966"/>
    <w:rsid w:val="004613B5"/>
    <w:rsid w:val="0047040A"/>
    <w:rsid w:val="00475391"/>
    <w:rsid w:val="00475CC1"/>
    <w:rsid w:val="00477451"/>
    <w:rsid w:val="00480796"/>
    <w:rsid w:val="00484B77"/>
    <w:rsid w:val="00497EC1"/>
    <w:rsid w:val="004A3A05"/>
    <w:rsid w:val="004A5F4C"/>
    <w:rsid w:val="004B39E8"/>
    <w:rsid w:val="004B482C"/>
    <w:rsid w:val="004C07E4"/>
    <w:rsid w:val="004C3228"/>
    <w:rsid w:val="004C5394"/>
    <w:rsid w:val="004C79BB"/>
    <w:rsid w:val="004D00F1"/>
    <w:rsid w:val="004D1689"/>
    <w:rsid w:val="004E0E60"/>
    <w:rsid w:val="004E244B"/>
    <w:rsid w:val="004E73E6"/>
    <w:rsid w:val="004F6773"/>
    <w:rsid w:val="004F770F"/>
    <w:rsid w:val="0050613A"/>
    <w:rsid w:val="005245EB"/>
    <w:rsid w:val="00530759"/>
    <w:rsid w:val="005372EB"/>
    <w:rsid w:val="005619FE"/>
    <w:rsid w:val="005623DE"/>
    <w:rsid w:val="00563C02"/>
    <w:rsid w:val="0056700C"/>
    <w:rsid w:val="00576767"/>
    <w:rsid w:val="00577911"/>
    <w:rsid w:val="005820D8"/>
    <w:rsid w:val="0058469D"/>
    <w:rsid w:val="00584932"/>
    <w:rsid w:val="0058743F"/>
    <w:rsid w:val="005914D6"/>
    <w:rsid w:val="00592D7A"/>
    <w:rsid w:val="005A2ABE"/>
    <w:rsid w:val="005B1B8B"/>
    <w:rsid w:val="005B48C6"/>
    <w:rsid w:val="005B5445"/>
    <w:rsid w:val="005C2C3F"/>
    <w:rsid w:val="005C4D3F"/>
    <w:rsid w:val="005E1057"/>
    <w:rsid w:val="005E224C"/>
    <w:rsid w:val="005E383B"/>
    <w:rsid w:val="005F3DAD"/>
    <w:rsid w:val="005F7416"/>
    <w:rsid w:val="006002E4"/>
    <w:rsid w:val="006025F7"/>
    <w:rsid w:val="00602F28"/>
    <w:rsid w:val="00604EBD"/>
    <w:rsid w:val="006071CD"/>
    <w:rsid w:val="0060780E"/>
    <w:rsid w:val="006231AA"/>
    <w:rsid w:val="00626FC8"/>
    <w:rsid w:val="0063073A"/>
    <w:rsid w:val="00634E17"/>
    <w:rsid w:val="00642116"/>
    <w:rsid w:val="00642C5C"/>
    <w:rsid w:val="00643112"/>
    <w:rsid w:val="00651286"/>
    <w:rsid w:val="00653196"/>
    <w:rsid w:val="00654C72"/>
    <w:rsid w:val="0065596A"/>
    <w:rsid w:val="00656098"/>
    <w:rsid w:val="006568B6"/>
    <w:rsid w:val="00670A5C"/>
    <w:rsid w:val="006738AE"/>
    <w:rsid w:val="0067590F"/>
    <w:rsid w:val="00675C99"/>
    <w:rsid w:val="006769D0"/>
    <w:rsid w:val="0068377A"/>
    <w:rsid w:val="00686124"/>
    <w:rsid w:val="00691F85"/>
    <w:rsid w:val="00693F51"/>
    <w:rsid w:val="006A5DF4"/>
    <w:rsid w:val="006A5EC1"/>
    <w:rsid w:val="006B321B"/>
    <w:rsid w:val="006B695C"/>
    <w:rsid w:val="006C0C0A"/>
    <w:rsid w:val="006C3609"/>
    <w:rsid w:val="006D44C1"/>
    <w:rsid w:val="006E04C2"/>
    <w:rsid w:val="006E1F1B"/>
    <w:rsid w:val="006F21DB"/>
    <w:rsid w:val="006F23AD"/>
    <w:rsid w:val="006F456A"/>
    <w:rsid w:val="007017AD"/>
    <w:rsid w:val="00703C8B"/>
    <w:rsid w:val="00706220"/>
    <w:rsid w:val="007069B5"/>
    <w:rsid w:val="007070C6"/>
    <w:rsid w:val="00707A0B"/>
    <w:rsid w:val="007121ED"/>
    <w:rsid w:val="00717C45"/>
    <w:rsid w:val="0072167A"/>
    <w:rsid w:val="0072304A"/>
    <w:rsid w:val="007231A2"/>
    <w:rsid w:val="00727F67"/>
    <w:rsid w:val="007313CD"/>
    <w:rsid w:val="007370D4"/>
    <w:rsid w:val="007439D4"/>
    <w:rsid w:val="00751EBF"/>
    <w:rsid w:val="00760986"/>
    <w:rsid w:val="00761A8F"/>
    <w:rsid w:val="00761F9E"/>
    <w:rsid w:val="00763AC5"/>
    <w:rsid w:val="007642DE"/>
    <w:rsid w:val="00765690"/>
    <w:rsid w:val="00765F10"/>
    <w:rsid w:val="007679B7"/>
    <w:rsid w:val="00767FCF"/>
    <w:rsid w:val="00772E08"/>
    <w:rsid w:val="00775249"/>
    <w:rsid w:val="00777950"/>
    <w:rsid w:val="00785F67"/>
    <w:rsid w:val="00787E8E"/>
    <w:rsid w:val="00790EDE"/>
    <w:rsid w:val="00795E85"/>
    <w:rsid w:val="007A29A1"/>
    <w:rsid w:val="007A560A"/>
    <w:rsid w:val="007B0B4F"/>
    <w:rsid w:val="007B1FC0"/>
    <w:rsid w:val="007B6658"/>
    <w:rsid w:val="007B7367"/>
    <w:rsid w:val="007C0A61"/>
    <w:rsid w:val="007C25FE"/>
    <w:rsid w:val="007C51B4"/>
    <w:rsid w:val="007D110A"/>
    <w:rsid w:val="007D1D5C"/>
    <w:rsid w:val="007D20C0"/>
    <w:rsid w:val="007D50AA"/>
    <w:rsid w:val="007E15B6"/>
    <w:rsid w:val="007E5FA6"/>
    <w:rsid w:val="007F1DA6"/>
    <w:rsid w:val="007F1FC3"/>
    <w:rsid w:val="007F3BB2"/>
    <w:rsid w:val="0081295D"/>
    <w:rsid w:val="00832912"/>
    <w:rsid w:val="008443DE"/>
    <w:rsid w:val="00845BFD"/>
    <w:rsid w:val="00853D1B"/>
    <w:rsid w:val="00855A5C"/>
    <w:rsid w:val="008640FA"/>
    <w:rsid w:val="0086795D"/>
    <w:rsid w:val="00871ED2"/>
    <w:rsid w:val="00882458"/>
    <w:rsid w:val="00883C91"/>
    <w:rsid w:val="00884A4E"/>
    <w:rsid w:val="00885527"/>
    <w:rsid w:val="00887244"/>
    <w:rsid w:val="00887ED6"/>
    <w:rsid w:val="00895444"/>
    <w:rsid w:val="008A2C7E"/>
    <w:rsid w:val="008B7013"/>
    <w:rsid w:val="008C0F95"/>
    <w:rsid w:val="008D2753"/>
    <w:rsid w:val="008D6446"/>
    <w:rsid w:val="008E695F"/>
    <w:rsid w:val="008E7EB6"/>
    <w:rsid w:val="008F254C"/>
    <w:rsid w:val="00900E04"/>
    <w:rsid w:val="00906076"/>
    <w:rsid w:val="009136A7"/>
    <w:rsid w:val="00921C69"/>
    <w:rsid w:val="00930241"/>
    <w:rsid w:val="00941F24"/>
    <w:rsid w:val="00942359"/>
    <w:rsid w:val="00943EAB"/>
    <w:rsid w:val="00951C76"/>
    <w:rsid w:val="00955CC4"/>
    <w:rsid w:val="00965FAA"/>
    <w:rsid w:val="009678E9"/>
    <w:rsid w:val="00980DEC"/>
    <w:rsid w:val="009927C1"/>
    <w:rsid w:val="00993E8C"/>
    <w:rsid w:val="009947AB"/>
    <w:rsid w:val="00994F61"/>
    <w:rsid w:val="009A5C0A"/>
    <w:rsid w:val="009B2414"/>
    <w:rsid w:val="009C5C83"/>
    <w:rsid w:val="009C6B38"/>
    <w:rsid w:val="009D048A"/>
    <w:rsid w:val="009D0A46"/>
    <w:rsid w:val="009D7CAD"/>
    <w:rsid w:val="009E098F"/>
    <w:rsid w:val="009E1D95"/>
    <w:rsid w:val="009F2F49"/>
    <w:rsid w:val="009F2FDB"/>
    <w:rsid w:val="00A02955"/>
    <w:rsid w:val="00A03E3D"/>
    <w:rsid w:val="00A152F3"/>
    <w:rsid w:val="00A17B50"/>
    <w:rsid w:val="00A21DB4"/>
    <w:rsid w:val="00A23BD4"/>
    <w:rsid w:val="00A300E8"/>
    <w:rsid w:val="00A30E05"/>
    <w:rsid w:val="00A33A8A"/>
    <w:rsid w:val="00A33ABC"/>
    <w:rsid w:val="00A34CAD"/>
    <w:rsid w:val="00A412DE"/>
    <w:rsid w:val="00A440CB"/>
    <w:rsid w:val="00A46ECF"/>
    <w:rsid w:val="00A515E4"/>
    <w:rsid w:val="00A56477"/>
    <w:rsid w:val="00A564D6"/>
    <w:rsid w:val="00A65E24"/>
    <w:rsid w:val="00A66E54"/>
    <w:rsid w:val="00A806AA"/>
    <w:rsid w:val="00A80847"/>
    <w:rsid w:val="00A82AFA"/>
    <w:rsid w:val="00A9388A"/>
    <w:rsid w:val="00AA42A0"/>
    <w:rsid w:val="00AA6821"/>
    <w:rsid w:val="00AB4C7C"/>
    <w:rsid w:val="00AC1CD4"/>
    <w:rsid w:val="00AC6A9B"/>
    <w:rsid w:val="00AD1614"/>
    <w:rsid w:val="00AD1C09"/>
    <w:rsid w:val="00AD35FE"/>
    <w:rsid w:val="00AD7A7D"/>
    <w:rsid w:val="00AE0D2C"/>
    <w:rsid w:val="00AE0E14"/>
    <w:rsid w:val="00AE240A"/>
    <w:rsid w:val="00AF53B3"/>
    <w:rsid w:val="00AF6EB3"/>
    <w:rsid w:val="00AF70A3"/>
    <w:rsid w:val="00B0314E"/>
    <w:rsid w:val="00B036A9"/>
    <w:rsid w:val="00B12915"/>
    <w:rsid w:val="00B154EC"/>
    <w:rsid w:val="00B17B0F"/>
    <w:rsid w:val="00B201BD"/>
    <w:rsid w:val="00B30C8C"/>
    <w:rsid w:val="00B34E72"/>
    <w:rsid w:val="00B37350"/>
    <w:rsid w:val="00B511C3"/>
    <w:rsid w:val="00B6311D"/>
    <w:rsid w:val="00B63F98"/>
    <w:rsid w:val="00B650C2"/>
    <w:rsid w:val="00B71120"/>
    <w:rsid w:val="00B73EB4"/>
    <w:rsid w:val="00B74169"/>
    <w:rsid w:val="00B77AF4"/>
    <w:rsid w:val="00B8039F"/>
    <w:rsid w:val="00B83A2E"/>
    <w:rsid w:val="00B85254"/>
    <w:rsid w:val="00B86A72"/>
    <w:rsid w:val="00B91ECB"/>
    <w:rsid w:val="00B97A28"/>
    <w:rsid w:val="00BA26E6"/>
    <w:rsid w:val="00BA2C01"/>
    <w:rsid w:val="00BB0493"/>
    <w:rsid w:val="00BB6199"/>
    <w:rsid w:val="00BD52B7"/>
    <w:rsid w:val="00BE109E"/>
    <w:rsid w:val="00BE1270"/>
    <w:rsid w:val="00BE3A5D"/>
    <w:rsid w:val="00BF1A56"/>
    <w:rsid w:val="00BF4087"/>
    <w:rsid w:val="00BF621B"/>
    <w:rsid w:val="00BF7DA8"/>
    <w:rsid w:val="00C053FF"/>
    <w:rsid w:val="00C07C9B"/>
    <w:rsid w:val="00C12931"/>
    <w:rsid w:val="00C14C04"/>
    <w:rsid w:val="00C23C5A"/>
    <w:rsid w:val="00C2761B"/>
    <w:rsid w:val="00C317C0"/>
    <w:rsid w:val="00C322C2"/>
    <w:rsid w:val="00C33756"/>
    <w:rsid w:val="00C35D0F"/>
    <w:rsid w:val="00C36BB1"/>
    <w:rsid w:val="00C40A1D"/>
    <w:rsid w:val="00C47612"/>
    <w:rsid w:val="00C542A4"/>
    <w:rsid w:val="00C566AF"/>
    <w:rsid w:val="00C67DED"/>
    <w:rsid w:val="00C70803"/>
    <w:rsid w:val="00C90C6A"/>
    <w:rsid w:val="00CA280B"/>
    <w:rsid w:val="00CA43A7"/>
    <w:rsid w:val="00CA787A"/>
    <w:rsid w:val="00CB74A1"/>
    <w:rsid w:val="00CB7EC7"/>
    <w:rsid w:val="00CC38BB"/>
    <w:rsid w:val="00CC6E5F"/>
    <w:rsid w:val="00CC7D87"/>
    <w:rsid w:val="00CE3301"/>
    <w:rsid w:val="00CE3E35"/>
    <w:rsid w:val="00D06E0A"/>
    <w:rsid w:val="00D10E25"/>
    <w:rsid w:val="00D17325"/>
    <w:rsid w:val="00D249E8"/>
    <w:rsid w:val="00D2761F"/>
    <w:rsid w:val="00D33578"/>
    <w:rsid w:val="00D40E7C"/>
    <w:rsid w:val="00D41066"/>
    <w:rsid w:val="00D42E69"/>
    <w:rsid w:val="00D43BB0"/>
    <w:rsid w:val="00D44367"/>
    <w:rsid w:val="00D6710A"/>
    <w:rsid w:val="00D7141B"/>
    <w:rsid w:val="00D71485"/>
    <w:rsid w:val="00D718D8"/>
    <w:rsid w:val="00D77DC6"/>
    <w:rsid w:val="00D80878"/>
    <w:rsid w:val="00D8471B"/>
    <w:rsid w:val="00D84902"/>
    <w:rsid w:val="00D869B0"/>
    <w:rsid w:val="00D92AB5"/>
    <w:rsid w:val="00D947C2"/>
    <w:rsid w:val="00DA70D1"/>
    <w:rsid w:val="00DB1300"/>
    <w:rsid w:val="00DB3224"/>
    <w:rsid w:val="00DB37AD"/>
    <w:rsid w:val="00DB61BA"/>
    <w:rsid w:val="00DD0EBB"/>
    <w:rsid w:val="00DD1C89"/>
    <w:rsid w:val="00DE0149"/>
    <w:rsid w:val="00DE5EF6"/>
    <w:rsid w:val="00DE6643"/>
    <w:rsid w:val="00E00BB6"/>
    <w:rsid w:val="00E050E2"/>
    <w:rsid w:val="00E13299"/>
    <w:rsid w:val="00E16E66"/>
    <w:rsid w:val="00E2338D"/>
    <w:rsid w:val="00E27EBA"/>
    <w:rsid w:val="00E34755"/>
    <w:rsid w:val="00E367F4"/>
    <w:rsid w:val="00E36F9C"/>
    <w:rsid w:val="00E43644"/>
    <w:rsid w:val="00E43943"/>
    <w:rsid w:val="00E46DA9"/>
    <w:rsid w:val="00E51568"/>
    <w:rsid w:val="00E516C2"/>
    <w:rsid w:val="00E533F5"/>
    <w:rsid w:val="00E715CE"/>
    <w:rsid w:val="00E848E3"/>
    <w:rsid w:val="00E84BEA"/>
    <w:rsid w:val="00E85A93"/>
    <w:rsid w:val="00E90B8C"/>
    <w:rsid w:val="00E94B1A"/>
    <w:rsid w:val="00E94C80"/>
    <w:rsid w:val="00EA5674"/>
    <w:rsid w:val="00EB1692"/>
    <w:rsid w:val="00EC0168"/>
    <w:rsid w:val="00EC0B3A"/>
    <w:rsid w:val="00EC1669"/>
    <w:rsid w:val="00EC5030"/>
    <w:rsid w:val="00ED342A"/>
    <w:rsid w:val="00ED35A4"/>
    <w:rsid w:val="00ED3B14"/>
    <w:rsid w:val="00EE14EB"/>
    <w:rsid w:val="00EF2064"/>
    <w:rsid w:val="00F00C56"/>
    <w:rsid w:val="00F073F7"/>
    <w:rsid w:val="00F16CE7"/>
    <w:rsid w:val="00F23511"/>
    <w:rsid w:val="00F26CFC"/>
    <w:rsid w:val="00F26E1D"/>
    <w:rsid w:val="00F34F4E"/>
    <w:rsid w:val="00F4782B"/>
    <w:rsid w:val="00F5217E"/>
    <w:rsid w:val="00F55400"/>
    <w:rsid w:val="00F57C41"/>
    <w:rsid w:val="00F60C51"/>
    <w:rsid w:val="00F662DD"/>
    <w:rsid w:val="00F7375C"/>
    <w:rsid w:val="00F74454"/>
    <w:rsid w:val="00F76894"/>
    <w:rsid w:val="00F855BA"/>
    <w:rsid w:val="00F907A2"/>
    <w:rsid w:val="00F97C05"/>
    <w:rsid w:val="00FA3DA4"/>
    <w:rsid w:val="00FA4B2D"/>
    <w:rsid w:val="00FA74AC"/>
    <w:rsid w:val="00FA7637"/>
    <w:rsid w:val="00FB386C"/>
    <w:rsid w:val="00FB5E05"/>
    <w:rsid w:val="00FB7A46"/>
    <w:rsid w:val="00FC0975"/>
    <w:rsid w:val="00FC4B2A"/>
    <w:rsid w:val="00FC60DD"/>
    <w:rsid w:val="00FC6A51"/>
    <w:rsid w:val="00FD2747"/>
    <w:rsid w:val="00FD40A0"/>
    <w:rsid w:val="00FD5FF6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998D7"/>
  <w15:docId w15:val="{8842B33D-AE39-49D8-AAB4-275357B8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142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4E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rsid w:val="000A1422"/>
    <w:pPr>
      <w:widowControl w:val="0"/>
    </w:pPr>
    <w:rPr>
      <w:szCs w:val="20"/>
      <w:lang w:val="cs-CZ" w:eastAsia="cs-CZ"/>
    </w:rPr>
  </w:style>
  <w:style w:type="character" w:customStyle="1" w:styleId="pre">
    <w:name w:val="pre"/>
    <w:basedOn w:val="Predvolenpsmoodseku"/>
    <w:rsid w:val="000A1422"/>
  </w:style>
  <w:style w:type="paragraph" w:styleId="Pta">
    <w:name w:val="footer"/>
    <w:basedOn w:val="Normlny"/>
    <w:link w:val="PtaChar"/>
    <w:uiPriority w:val="99"/>
    <w:unhideWhenUsed/>
    <w:rsid w:val="000A142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A142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14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riadkovania">
    <w:name w:val="No Spacing"/>
    <w:link w:val="BezriadkovaniaChar"/>
    <w:uiPriority w:val="1"/>
    <w:qFormat/>
    <w:rsid w:val="000A1422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A1422"/>
    <w:pPr>
      <w:ind w:left="720"/>
      <w:contextualSpacing/>
    </w:pPr>
    <w:rPr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025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025F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25F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25F7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link w:val="Nadpis1"/>
    <w:uiPriority w:val="9"/>
    <w:rsid w:val="00634E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zriadkovaniaChar">
    <w:name w:val="Bez riadkovania Char"/>
    <w:link w:val="Bezriadkovania"/>
    <w:uiPriority w:val="1"/>
    <w:rsid w:val="00A65E24"/>
    <w:rPr>
      <w:rFonts w:ascii="Times New Roman" w:eastAsia="Times New Roman" w:hAnsi="Times New Roman"/>
      <w:sz w:val="24"/>
      <w:szCs w:val="24"/>
      <w:lang w:bidi="ar-SA"/>
    </w:rPr>
  </w:style>
  <w:style w:type="character" w:styleId="Hypertextovprepojenie">
    <w:name w:val="Hyperlink"/>
    <w:uiPriority w:val="99"/>
    <w:semiHidden/>
    <w:unhideWhenUsed/>
    <w:rsid w:val="00ED35A4"/>
    <w:rPr>
      <w:color w:val="0000FF"/>
      <w:u w:val="single"/>
    </w:rPr>
  </w:style>
  <w:style w:type="character" w:customStyle="1" w:styleId="green">
    <w:name w:val="green"/>
    <w:rsid w:val="00FB386C"/>
  </w:style>
  <w:style w:type="paragraph" w:styleId="Zoznamsodrkami">
    <w:name w:val="List Bullet"/>
    <w:basedOn w:val="Normlny"/>
    <w:uiPriority w:val="99"/>
    <w:unhideWhenUsed/>
    <w:rsid w:val="003C39EA"/>
    <w:pPr>
      <w:numPr>
        <w:numId w:val="5"/>
      </w:numPr>
      <w:contextualSpacing/>
    </w:pPr>
  </w:style>
  <w:style w:type="character" w:customStyle="1" w:styleId="skypec2ctextspan">
    <w:name w:val="skype_c2c_text_span"/>
    <w:rsid w:val="003C39EA"/>
  </w:style>
  <w:style w:type="character" w:styleId="Zvraznenie">
    <w:name w:val="Emphasis"/>
    <w:uiPriority w:val="20"/>
    <w:qFormat/>
    <w:rsid w:val="00A02955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6861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612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612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61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612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6BB90-1D68-4369-B307-CBA66D5F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4229</CharactersWithSpaces>
  <SharedDoc>false</SharedDoc>
  <HLinks>
    <vt:vector size="6" baseType="variant">
      <vt:variant>
        <vt:i4>3014671</vt:i4>
      </vt:variant>
      <vt:variant>
        <vt:i4>0</vt:i4>
      </vt:variant>
      <vt:variant>
        <vt:i4>0</vt:i4>
      </vt:variant>
      <vt:variant>
        <vt:i4>5</vt:i4>
      </vt:variant>
      <vt:variant>
        <vt:lpwstr>mailto:obstaravanie@temako.sk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Konto Microsoft</cp:lastModifiedBy>
  <cp:revision>2</cp:revision>
  <cp:lastPrinted>2022-09-21T19:39:00Z</cp:lastPrinted>
  <dcterms:created xsi:type="dcterms:W3CDTF">2023-08-24T12:04:00Z</dcterms:created>
  <dcterms:modified xsi:type="dcterms:W3CDTF">2023-08-24T12:04:00Z</dcterms:modified>
</cp:coreProperties>
</file>